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36B" w:rsidRDefault="00E11B7B" w:rsidP="00AE4E5A">
      <w:pPr>
        <w:spacing w:after="0"/>
        <w:jc w:val="center"/>
        <w:rPr>
          <w:rFonts w:cstheme="minorHAnsi"/>
          <w:b/>
          <w:bCs/>
          <w:color w:val="000000" w:themeColor="text1"/>
          <w:sz w:val="36"/>
          <w:szCs w:val="36"/>
        </w:rPr>
      </w:pPr>
      <w:r w:rsidRPr="002D1917">
        <w:rPr>
          <w:rFonts w:cstheme="minorHAnsi"/>
          <w:b/>
          <w:bCs/>
          <w:color w:val="000000" w:themeColor="text1"/>
          <w:sz w:val="36"/>
          <w:szCs w:val="36"/>
        </w:rPr>
        <w:t>Provincial and Lo</w:t>
      </w:r>
      <w:r w:rsidR="00A1537D" w:rsidRPr="002D1917">
        <w:rPr>
          <w:rFonts w:cstheme="minorHAnsi"/>
          <w:b/>
          <w:bCs/>
          <w:color w:val="000000" w:themeColor="text1"/>
          <w:sz w:val="36"/>
          <w:szCs w:val="36"/>
        </w:rPr>
        <w:t>cal Governance Support Program</w:t>
      </w:r>
      <w:r w:rsidRPr="002D1917">
        <w:rPr>
          <w:rFonts w:cstheme="minorHAnsi"/>
          <w:b/>
          <w:bCs/>
          <w:color w:val="000000" w:themeColor="text1"/>
          <w:sz w:val="36"/>
          <w:szCs w:val="36"/>
        </w:rPr>
        <w:t xml:space="preserve"> </w:t>
      </w:r>
    </w:p>
    <w:p w:rsidR="00E11B7B" w:rsidRPr="002D1917" w:rsidRDefault="00E11B7B" w:rsidP="00AE4E5A">
      <w:pPr>
        <w:spacing w:after="0"/>
        <w:jc w:val="center"/>
        <w:rPr>
          <w:rFonts w:cstheme="minorHAnsi"/>
          <w:b/>
          <w:bCs/>
          <w:color w:val="000000" w:themeColor="text1"/>
          <w:sz w:val="36"/>
          <w:szCs w:val="36"/>
        </w:rPr>
      </w:pPr>
      <w:r w:rsidRPr="002D1917">
        <w:rPr>
          <w:rFonts w:cstheme="minorHAnsi"/>
          <w:b/>
          <w:bCs/>
          <w:color w:val="000000" w:themeColor="text1"/>
          <w:sz w:val="36"/>
          <w:szCs w:val="36"/>
        </w:rPr>
        <w:t>(PLGSP)</w:t>
      </w:r>
    </w:p>
    <w:p w:rsidR="001304FC" w:rsidRPr="002D1917" w:rsidRDefault="001304FC" w:rsidP="00AE4E5A">
      <w:pPr>
        <w:spacing w:after="0"/>
        <w:jc w:val="center"/>
        <w:rPr>
          <w:rFonts w:cstheme="minorHAnsi"/>
          <w:b/>
          <w:bCs/>
          <w:color w:val="000000" w:themeColor="text1"/>
          <w:sz w:val="32"/>
          <w:szCs w:val="32"/>
          <w:lang w:val="en-AU"/>
        </w:rPr>
      </w:pPr>
    </w:p>
    <w:p w:rsidR="001304FC" w:rsidRPr="002D1917" w:rsidRDefault="001304FC" w:rsidP="00AE4E5A">
      <w:pPr>
        <w:spacing w:after="0"/>
        <w:jc w:val="center"/>
        <w:rPr>
          <w:rFonts w:cstheme="minorHAnsi"/>
          <w:b/>
          <w:bCs/>
          <w:color w:val="000000" w:themeColor="text1"/>
          <w:sz w:val="32"/>
          <w:szCs w:val="32"/>
          <w:lang w:val="en-AU"/>
        </w:rPr>
      </w:pPr>
    </w:p>
    <w:p w:rsidR="001304FC" w:rsidRPr="002D1917" w:rsidRDefault="008374F2" w:rsidP="008374F2">
      <w:pPr>
        <w:tabs>
          <w:tab w:val="left" w:pos="7470"/>
        </w:tabs>
        <w:spacing w:after="0"/>
        <w:rPr>
          <w:rFonts w:cstheme="minorHAnsi"/>
          <w:b/>
          <w:bCs/>
          <w:color w:val="000000" w:themeColor="text1"/>
          <w:sz w:val="32"/>
          <w:szCs w:val="32"/>
          <w:lang w:val="en-AU"/>
        </w:rPr>
      </w:pPr>
      <w:r w:rsidRPr="002D1917">
        <w:rPr>
          <w:rFonts w:cstheme="minorHAnsi"/>
          <w:b/>
          <w:bCs/>
          <w:color w:val="000000" w:themeColor="text1"/>
          <w:sz w:val="32"/>
          <w:szCs w:val="32"/>
          <w:lang w:val="en-AU"/>
        </w:rPr>
        <w:tab/>
      </w:r>
    </w:p>
    <w:p w:rsidR="001304FC" w:rsidRPr="002D1917" w:rsidRDefault="001304FC" w:rsidP="00AE4E5A">
      <w:pPr>
        <w:spacing w:after="0"/>
        <w:jc w:val="center"/>
        <w:rPr>
          <w:rFonts w:cstheme="minorHAnsi"/>
          <w:b/>
          <w:bCs/>
          <w:color w:val="000000" w:themeColor="text1"/>
          <w:sz w:val="32"/>
          <w:szCs w:val="32"/>
          <w:lang w:val="en-AU"/>
        </w:rPr>
      </w:pPr>
    </w:p>
    <w:p w:rsidR="000A3F36" w:rsidRPr="002D1917" w:rsidRDefault="000A3F36" w:rsidP="00AE4E5A">
      <w:pPr>
        <w:spacing w:after="0"/>
        <w:jc w:val="center"/>
        <w:rPr>
          <w:rFonts w:cstheme="minorHAnsi"/>
          <w:b/>
          <w:bCs/>
          <w:color w:val="000000" w:themeColor="text1"/>
          <w:sz w:val="32"/>
          <w:szCs w:val="32"/>
          <w:lang w:val="en-AU"/>
        </w:rPr>
      </w:pPr>
    </w:p>
    <w:p w:rsidR="000A3F36" w:rsidRPr="002D1917" w:rsidRDefault="000A3F36" w:rsidP="00AE4E5A">
      <w:pPr>
        <w:spacing w:after="0"/>
        <w:jc w:val="center"/>
        <w:rPr>
          <w:rFonts w:cstheme="minorHAnsi"/>
          <w:b/>
          <w:bCs/>
          <w:color w:val="000000" w:themeColor="text1"/>
          <w:sz w:val="32"/>
          <w:szCs w:val="32"/>
          <w:lang w:val="en-AU"/>
        </w:rPr>
      </w:pPr>
    </w:p>
    <w:p w:rsidR="000A3F36" w:rsidRPr="002D1917" w:rsidRDefault="000A3F36" w:rsidP="00AE4E5A">
      <w:pPr>
        <w:spacing w:after="0"/>
        <w:jc w:val="center"/>
        <w:rPr>
          <w:rFonts w:cstheme="minorHAnsi"/>
          <w:b/>
          <w:bCs/>
          <w:color w:val="000000" w:themeColor="text1"/>
          <w:sz w:val="32"/>
          <w:szCs w:val="32"/>
          <w:lang w:val="en-AU"/>
        </w:rPr>
      </w:pPr>
    </w:p>
    <w:p w:rsidR="001304FC" w:rsidRPr="002D1917" w:rsidRDefault="001304FC" w:rsidP="00AE4E5A">
      <w:pPr>
        <w:spacing w:after="0"/>
        <w:jc w:val="center"/>
        <w:rPr>
          <w:rFonts w:cstheme="minorHAnsi"/>
          <w:b/>
          <w:bCs/>
          <w:color w:val="0070C0"/>
          <w:sz w:val="52"/>
          <w:szCs w:val="52"/>
          <w:u w:val="single"/>
          <w:lang w:val="en-AU"/>
        </w:rPr>
      </w:pPr>
      <w:r w:rsidRPr="002D1917">
        <w:rPr>
          <w:rFonts w:cstheme="minorHAnsi"/>
          <w:b/>
          <w:bCs/>
          <w:color w:val="0070C0"/>
          <w:sz w:val="52"/>
          <w:szCs w:val="52"/>
          <w:u w:val="single"/>
          <w:lang w:val="en-AU"/>
        </w:rPr>
        <w:t xml:space="preserve">BASELINE SURVEY REPORT </w:t>
      </w:r>
    </w:p>
    <w:p w:rsidR="00E11B7B" w:rsidRPr="002D1917" w:rsidRDefault="00E11B7B" w:rsidP="00AE4E5A">
      <w:pPr>
        <w:spacing w:after="0"/>
        <w:jc w:val="center"/>
        <w:rPr>
          <w:rFonts w:cstheme="minorHAnsi"/>
          <w:b/>
          <w:bCs/>
          <w:color w:val="0070C0"/>
          <w:sz w:val="28"/>
          <w:szCs w:val="28"/>
          <w:lang w:val="en-AU"/>
        </w:rPr>
      </w:pPr>
      <w:r w:rsidRPr="002D1917">
        <w:rPr>
          <w:rFonts w:cstheme="minorHAnsi"/>
          <w:b/>
          <w:bCs/>
          <w:color w:val="0070C0"/>
          <w:sz w:val="32"/>
          <w:szCs w:val="32"/>
          <w:lang w:val="en-AU"/>
        </w:rPr>
        <w:t xml:space="preserve"> </w:t>
      </w:r>
      <w:r w:rsidR="00280120">
        <w:rPr>
          <w:rFonts w:cstheme="minorHAnsi"/>
          <w:b/>
          <w:bCs/>
          <w:color w:val="0070C0"/>
          <w:sz w:val="28"/>
          <w:szCs w:val="28"/>
          <w:lang w:val="en-AU"/>
        </w:rPr>
        <w:t>(Secondary i</w:t>
      </w:r>
      <w:r w:rsidRPr="002D1917">
        <w:rPr>
          <w:rFonts w:cstheme="minorHAnsi"/>
          <w:b/>
          <w:bCs/>
          <w:color w:val="0070C0"/>
          <w:sz w:val="28"/>
          <w:szCs w:val="28"/>
          <w:lang w:val="en-AU"/>
        </w:rPr>
        <w:t>nformation part)</w:t>
      </w:r>
    </w:p>
    <w:p w:rsidR="00E11B7B" w:rsidRPr="002D1917" w:rsidRDefault="00E11B7B" w:rsidP="00AE4E5A">
      <w:pPr>
        <w:spacing w:after="0"/>
        <w:jc w:val="center"/>
        <w:rPr>
          <w:rFonts w:cstheme="minorHAnsi"/>
          <w:b/>
          <w:bCs/>
          <w:color w:val="000000" w:themeColor="text1"/>
          <w:sz w:val="32"/>
          <w:szCs w:val="32"/>
          <w:u w:val="single"/>
          <w:lang w:val="en-AU"/>
        </w:rPr>
      </w:pPr>
    </w:p>
    <w:p w:rsidR="001304FC" w:rsidRPr="002D1917" w:rsidRDefault="001304FC"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0A3F36" w:rsidRPr="002D1917" w:rsidRDefault="000A3F36" w:rsidP="00AE4E5A">
      <w:pPr>
        <w:spacing w:after="0"/>
        <w:jc w:val="center"/>
        <w:rPr>
          <w:rFonts w:cstheme="minorHAnsi"/>
          <w:b/>
          <w:bCs/>
          <w:color w:val="0070C0"/>
          <w:sz w:val="28"/>
          <w:szCs w:val="28"/>
          <w:u w:val="single"/>
          <w:lang w:val="en-AU"/>
        </w:rPr>
      </w:pPr>
    </w:p>
    <w:p w:rsidR="001304FC" w:rsidRPr="002D1917" w:rsidRDefault="000A3F36" w:rsidP="00AE4E5A">
      <w:pPr>
        <w:spacing w:after="0"/>
        <w:jc w:val="center"/>
        <w:rPr>
          <w:rFonts w:cstheme="minorHAnsi"/>
          <w:b/>
          <w:bCs/>
          <w:color w:val="0070C0"/>
          <w:sz w:val="28"/>
          <w:szCs w:val="28"/>
          <w:u w:val="single"/>
          <w:lang w:val="en-AU"/>
        </w:rPr>
      </w:pPr>
      <w:r w:rsidRPr="002D1917">
        <w:rPr>
          <w:rFonts w:cstheme="minorHAnsi"/>
          <w:b/>
          <w:bCs/>
          <w:noProof/>
          <w:color w:val="0070C0"/>
          <w:sz w:val="28"/>
          <w:szCs w:val="28"/>
          <w:u w:val="single"/>
        </w:rPr>
        <w:drawing>
          <wp:inline distT="0" distB="0" distL="0" distR="0">
            <wp:extent cx="1480641" cy="1244947"/>
            <wp:effectExtent l="19050" t="0" r="5259" b="0"/>
            <wp:docPr id="3" name="Picture 9"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download.jpg"/>
                    <pic:cNvPicPr>
                      <a:picLocks noChangeAspect="1" noChangeArrowheads="1"/>
                    </pic:cNvPicPr>
                  </pic:nvPicPr>
                  <pic:blipFill>
                    <a:blip r:embed="rId8"/>
                    <a:srcRect/>
                    <a:stretch>
                      <a:fillRect/>
                    </a:stretch>
                  </pic:blipFill>
                  <pic:spPr bwMode="auto">
                    <a:xfrm>
                      <a:off x="0" y="0"/>
                      <a:ext cx="1480234" cy="1244605"/>
                    </a:xfrm>
                    <a:prstGeom prst="rect">
                      <a:avLst/>
                    </a:prstGeom>
                    <a:noFill/>
                    <a:ln w="9525">
                      <a:noFill/>
                      <a:miter lim="800000"/>
                      <a:headEnd/>
                      <a:tailEnd/>
                    </a:ln>
                  </pic:spPr>
                </pic:pic>
              </a:graphicData>
            </a:graphic>
          </wp:inline>
        </w:drawing>
      </w:r>
    </w:p>
    <w:p w:rsidR="001304FC" w:rsidRPr="002D1917" w:rsidRDefault="001304FC" w:rsidP="00AE4E5A">
      <w:pPr>
        <w:spacing w:after="0"/>
        <w:jc w:val="center"/>
        <w:rPr>
          <w:rFonts w:cstheme="minorHAnsi"/>
          <w:b/>
          <w:bCs/>
          <w:color w:val="0070C0"/>
          <w:sz w:val="28"/>
          <w:szCs w:val="28"/>
          <w:u w:val="single"/>
          <w:lang w:val="en-AU"/>
        </w:rPr>
      </w:pPr>
    </w:p>
    <w:p w:rsidR="001304FC" w:rsidRPr="00340326" w:rsidRDefault="001304FC" w:rsidP="00B11A42">
      <w:pPr>
        <w:spacing w:after="0"/>
        <w:jc w:val="center"/>
        <w:rPr>
          <w:rFonts w:cstheme="minorHAnsi"/>
          <w:b/>
          <w:bCs/>
          <w:sz w:val="28"/>
          <w:szCs w:val="28"/>
          <w:lang w:val="en-AU"/>
        </w:rPr>
      </w:pPr>
      <w:r w:rsidRPr="00340326">
        <w:rPr>
          <w:rFonts w:cstheme="minorHAnsi"/>
          <w:b/>
          <w:bCs/>
          <w:sz w:val="28"/>
          <w:szCs w:val="28"/>
          <w:lang w:val="en-AU"/>
        </w:rPr>
        <w:t>Ministry of Federal Affairs and General Administration</w:t>
      </w:r>
    </w:p>
    <w:p w:rsidR="001304FC" w:rsidRPr="00340326" w:rsidRDefault="001304FC" w:rsidP="00B11A42">
      <w:pPr>
        <w:spacing w:after="0"/>
        <w:jc w:val="center"/>
        <w:rPr>
          <w:rFonts w:cstheme="minorHAnsi"/>
          <w:b/>
          <w:bCs/>
          <w:sz w:val="28"/>
          <w:szCs w:val="28"/>
          <w:lang w:val="en-AU"/>
        </w:rPr>
      </w:pPr>
      <w:r w:rsidRPr="00340326">
        <w:rPr>
          <w:rFonts w:cstheme="minorHAnsi"/>
          <w:b/>
          <w:bCs/>
          <w:sz w:val="28"/>
          <w:szCs w:val="28"/>
          <w:lang w:val="en-AU"/>
        </w:rPr>
        <w:t>Singha Durbar, Kathmandu</w:t>
      </w:r>
    </w:p>
    <w:p w:rsidR="001304FC" w:rsidRPr="00340326" w:rsidRDefault="000A3F36" w:rsidP="00B11A42">
      <w:pPr>
        <w:spacing w:after="0"/>
        <w:jc w:val="center"/>
        <w:rPr>
          <w:rFonts w:cstheme="minorHAnsi"/>
          <w:b/>
          <w:bCs/>
          <w:sz w:val="28"/>
          <w:szCs w:val="28"/>
          <w:lang w:val="en-AU"/>
        </w:rPr>
      </w:pPr>
      <w:r w:rsidRPr="00340326">
        <w:rPr>
          <w:rFonts w:cstheme="minorHAnsi"/>
          <w:b/>
          <w:bCs/>
          <w:sz w:val="28"/>
          <w:szCs w:val="28"/>
          <w:lang w:val="en-AU"/>
        </w:rPr>
        <w:t>January 2021</w:t>
      </w:r>
    </w:p>
    <w:p w:rsidR="001304FC" w:rsidRPr="002D1917" w:rsidRDefault="001304FC" w:rsidP="00B11A42">
      <w:pPr>
        <w:spacing w:after="0"/>
        <w:jc w:val="center"/>
        <w:rPr>
          <w:rFonts w:cstheme="minorHAnsi"/>
          <w:b/>
          <w:bCs/>
          <w:color w:val="0070C0"/>
          <w:sz w:val="28"/>
          <w:szCs w:val="28"/>
          <w:lang w:val="en-AU"/>
        </w:rPr>
      </w:pPr>
    </w:p>
    <w:sdt>
      <w:sdtPr>
        <w:rPr>
          <w:rFonts w:asciiTheme="minorHAnsi" w:eastAsiaTheme="minorEastAsia" w:hAnsiTheme="minorHAnsi" w:cstheme="minorBidi"/>
          <w:b w:val="0"/>
          <w:bCs w:val="0"/>
          <w:color w:val="auto"/>
          <w:sz w:val="22"/>
          <w:szCs w:val="20"/>
          <w:lang w:bidi="ne-NP"/>
        </w:rPr>
        <w:id w:val="7994469"/>
        <w:docPartObj>
          <w:docPartGallery w:val="Table of Contents"/>
          <w:docPartUnique/>
        </w:docPartObj>
      </w:sdtPr>
      <w:sdtEndPr/>
      <w:sdtContent>
        <w:p w:rsidR="006F591C" w:rsidRDefault="006F591C" w:rsidP="006F591C">
          <w:pPr>
            <w:pStyle w:val="TOCHeading"/>
            <w:jc w:val="center"/>
          </w:pPr>
          <w:r w:rsidRPr="00E926E5">
            <w:rPr>
              <w:color w:val="0070C0"/>
            </w:rPr>
            <w:t>Table of Contents</w:t>
          </w:r>
        </w:p>
        <w:p w:rsidR="006F591C" w:rsidRDefault="006F591C" w:rsidP="006F591C">
          <w:pPr>
            <w:rPr>
              <w:lang w:bidi="ar-SA"/>
            </w:rPr>
          </w:pPr>
        </w:p>
        <w:p w:rsidR="00A241C0" w:rsidRDefault="00432A29">
          <w:pPr>
            <w:pStyle w:val="TOC1"/>
            <w:tabs>
              <w:tab w:val="right" w:leader="dot" w:pos="9080"/>
            </w:tabs>
            <w:rPr>
              <w:noProof/>
            </w:rPr>
          </w:pPr>
          <w:r>
            <w:fldChar w:fldCharType="begin"/>
          </w:r>
          <w:r w:rsidR="006F591C">
            <w:instrText xml:space="preserve"> TOC \o "1-3" \h \z \u </w:instrText>
          </w:r>
          <w:r>
            <w:fldChar w:fldCharType="separate"/>
          </w:r>
          <w:hyperlink w:anchor="_Toc61441040" w:history="1">
            <w:r w:rsidR="00A241C0" w:rsidRPr="002C0493">
              <w:rPr>
                <w:rStyle w:val="Hyperlink"/>
                <w:rFonts w:cstheme="minorHAnsi"/>
                <w:b/>
                <w:bCs/>
                <w:noProof/>
                <w:lang w:val="en-AU" w:bidi="ar-SA"/>
              </w:rPr>
              <w:t>SECTION 1:  BACKGROUNDS</w:t>
            </w:r>
            <w:r w:rsidR="00A241C0">
              <w:rPr>
                <w:noProof/>
                <w:webHidden/>
              </w:rPr>
              <w:tab/>
            </w:r>
            <w:r w:rsidR="00A241C0">
              <w:rPr>
                <w:noProof/>
                <w:webHidden/>
              </w:rPr>
              <w:fldChar w:fldCharType="begin"/>
            </w:r>
            <w:r w:rsidR="00A241C0">
              <w:rPr>
                <w:noProof/>
                <w:webHidden/>
              </w:rPr>
              <w:instrText xml:space="preserve"> PAGEREF _Toc61441040 \h </w:instrText>
            </w:r>
            <w:r w:rsidR="00A241C0">
              <w:rPr>
                <w:noProof/>
                <w:webHidden/>
              </w:rPr>
            </w:r>
            <w:r w:rsidR="00A241C0">
              <w:rPr>
                <w:noProof/>
                <w:webHidden/>
              </w:rPr>
              <w:fldChar w:fldCharType="separate"/>
            </w:r>
            <w:r w:rsidR="00A241C0">
              <w:rPr>
                <w:noProof/>
                <w:webHidden/>
              </w:rPr>
              <w:t>1</w:t>
            </w:r>
            <w:r w:rsidR="00A241C0">
              <w:rPr>
                <w:noProof/>
                <w:webHidden/>
              </w:rPr>
              <w:fldChar w:fldCharType="end"/>
            </w:r>
          </w:hyperlink>
        </w:p>
        <w:p w:rsidR="00A241C0" w:rsidRDefault="001B7066" w:rsidP="00E926E5">
          <w:pPr>
            <w:pStyle w:val="TOC2"/>
            <w:rPr>
              <w:noProof/>
            </w:rPr>
          </w:pPr>
          <w:hyperlink w:anchor="_Toc61441041" w:history="1">
            <w:r w:rsidR="00A241C0" w:rsidRPr="002C0493">
              <w:rPr>
                <w:rStyle w:val="Hyperlink"/>
                <w:rFonts w:eastAsia="Arial"/>
                <w:noProof/>
              </w:rPr>
              <w:t>1.1.</w:t>
            </w:r>
            <w:r w:rsidR="00A241C0">
              <w:rPr>
                <w:noProof/>
              </w:rPr>
              <w:tab/>
            </w:r>
            <w:r w:rsidR="00A241C0" w:rsidRPr="002C0493">
              <w:rPr>
                <w:rStyle w:val="Hyperlink"/>
                <w:rFonts w:eastAsia="Arial"/>
                <w:noProof/>
              </w:rPr>
              <w:t xml:space="preserve">Provincial and Local </w:t>
            </w:r>
            <w:r w:rsidR="00A241C0" w:rsidRPr="002C0493">
              <w:rPr>
                <w:rStyle w:val="Hyperlink"/>
                <w:noProof/>
              </w:rPr>
              <w:t>Governance</w:t>
            </w:r>
            <w:r w:rsidR="00A241C0" w:rsidRPr="002C0493">
              <w:rPr>
                <w:rStyle w:val="Hyperlink"/>
                <w:rFonts w:eastAsia="Arial"/>
                <w:noProof/>
              </w:rPr>
              <w:t xml:space="preserve"> Support Program (PLGSP)</w:t>
            </w:r>
            <w:r w:rsidR="00A241C0">
              <w:rPr>
                <w:noProof/>
                <w:webHidden/>
              </w:rPr>
              <w:tab/>
            </w:r>
            <w:r w:rsidR="00A241C0">
              <w:rPr>
                <w:noProof/>
                <w:webHidden/>
              </w:rPr>
              <w:fldChar w:fldCharType="begin"/>
            </w:r>
            <w:r w:rsidR="00A241C0">
              <w:rPr>
                <w:noProof/>
                <w:webHidden/>
              </w:rPr>
              <w:instrText xml:space="preserve"> PAGEREF _Toc61441041 \h </w:instrText>
            </w:r>
            <w:r w:rsidR="00A241C0">
              <w:rPr>
                <w:noProof/>
                <w:webHidden/>
              </w:rPr>
            </w:r>
            <w:r w:rsidR="00A241C0">
              <w:rPr>
                <w:noProof/>
                <w:webHidden/>
              </w:rPr>
              <w:fldChar w:fldCharType="separate"/>
            </w:r>
            <w:r w:rsidR="00A241C0">
              <w:rPr>
                <w:noProof/>
                <w:webHidden/>
              </w:rPr>
              <w:t>1</w:t>
            </w:r>
            <w:r w:rsidR="00A241C0">
              <w:rPr>
                <w:noProof/>
                <w:webHidden/>
              </w:rPr>
              <w:fldChar w:fldCharType="end"/>
            </w:r>
          </w:hyperlink>
        </w:p>
        <w:p w:rsidR="00A241C0" w:rsidRDefault="001B7066" w:rsidP="00E926E5">
          <w:pPr>
            <w:pStyle w:val="TOC2"/>
            <w:rPr>
              <w:noProof/>
            </w:rPr>
          </w:pPr>
          <w:hyperlink w:anchor="_Toc61441042" w:history="1">
            <w:r w:rsidR="00A241C0" w:rsidRPr="002C0493">
              <w:rPr>
                <w:rStyle w:val="Hyperlink"/>
                <w:rFonts w:eastAsia="Arial"/>
                <w:noProof/>
              </w:rPr>
              <w:t>1.2.</w:t>
            </w:r>
            <w:r w:rsidR="00A241C0">
              <w:rPr>
                <w:noProof/>
              </w:rPr>
              <w:tab/>
            </w:r>
            <w:r w:rsidR="00A241C0" w:rsidRPr="002C0493">
              <w:rPr>
                <w:rStyle w:val="Hyperlink"/>
                <w:rFonts w:eastAsia="Arial"/>
                <w:noProof/>
              </w:rPr>
              <w:t>Baseline of PLGSP</w:t>
            </w:r>
            <w:r w:rsidR="00A241C0">
              <w:rPr>
                <w:noProof/>
                <w:webHidden/>
              </w:rPr>
              <w:tab/>
            </w:r>
            <w:r w:rsidR="00A241C0">
              <w:rPr>
                <w:noProof/>
                <w:webHidden/>
              </w:rPr>
              <w:fldChar w:fldCharType="begin"/>
            </w:r>
            <w:r w:rsidR="00A241C0">
              <w:rPr>
                <w:noProof/>
                <w:webHidden/>
              </w:rPr>
              <w:instrText xml:space="preserve"> PAGEREF _Toc61441042 \h </w:instrText>
            </w:r>
            <w:r w:rsidR="00A241C0">
              <w:rPr>
                <w:noProof/>
                <w:webHidden/>
              </w:rPr>
            </w:r>
            <w:r w:rsidR="00A241C0">
              <w:rPr>
                <w:noProof/>
                <w:webHidden/>
              </w:rPr>
              <w:fldChar w:fldCharType="separate"/>
            </w:r>
            <w:r w:rsidR="00A241C0">
              <w:rPr>
                <w:noProof/>
                <w:webHidden/>
              </w:rPr>
              <w:t>1</w:t>
            </w:r>
            <w:r w:rsidR="00A241C0">
              <w:rPr>
                <w:noProof/>
                <w:webHidden/>
              </w:rPr>
              <w:fldChar w:fldCharType="end"/>
            </w:r>
          </w:hyperlink>
        </w:p>
        <w:p w:rsidR="00A241C0" w:rsidRDefault="001B7066" w:rsidP="00E926E5">
          <w:pPr>
            <w:pStyle w:val="TOC2"/>
            <w:rPr>
              <w:noProof/>
            </w:rPr>
          </w:pPr>
          <w:hyperlink w:anchor="_Toc61441043" w:history="1">
            <w:r w:rsidR="00A241C0" w:rsidRPr="002C0493">
              <w:rPr>
                <w:rStyle w:val="Hyperlink"/>
                <w:rFonts w:eastAsia="Arial"/>
                <w:noProof/>
              </w:rPr>
              <w:t>1.3.</w:t>
            </w:r>
            <w:r w:rsidR="00A241C0">
              <w:rPr>
                <w:noProof/>
              </w:rPr>
              <w:tab/>
            </w:r>
            <w:r w:rsidR="00A241C0" w:rsidRPr="002C0493">
              <w:rPr>
                <w:rStyle w:val="Hyperlink"/>
                <w:rFonts w:eastAsia="Arial"/>
                <w:noProof/>
              </w:rPr>
              <w:t>Underlying principle</w:t>
            </w:r>
            <w:r w:rsidR="00A241C0">
              <w:rPr>
                <w:noProof/>
                <w:webHidden/>
              </w:rPr>
              <w:tab/>
            </w:r>
            <w:r w:rsidR="00A241C0">
              <w:rPr>
                <w:noProof/>
                <w:webHidden/>
              </w:rPr>
              <w:fldChar w:fldCharType="begin"/>
            </w:r>
            <w:r w:rsidR="00A241C0">
              <w:rPr>
                <w:noProof/>
                <w:webHidden/>
              </w:rPr>
              <w:instrText xml:space="preserve"> PAGEREF _Toc61441043 \h </w:instrText>
            </w:r>
            <w:r w:rsidR="00A241C0">
              <w:rPr>
                <w:noProof/>
                <w:webHidden/>
              </w:rPr>
            </w:r>
            <w:r w:rsidR="00A241C0">
              <w:rPr>
                <w:noProof/>
                <w:webHidden/>
              </w:rPr>
              <w:fldChar w:fldCharType="separate"/>
            </w:r>
            <w:r w:rsidR="00A241C0">
              <w:rPr>
                <w:noProof/>
                <w:webHidden/>
              </w:rPr>
              <w:t>2</w:t>
            </w:r>
            <w:r w:rsidR="00A241C0">
              <w:rPr>
                <w:noProof/>
                <w:webHidden/>
              </w:rPr>
              <w:fldChar w:fldCharType="end"/>
            </w:r>
          </w:hyperlink>
        </w:p>
        <w:p w:rsidR="00A241C0" w:rsidRDefault="001B7066">
          <w:pPr>
            <w:pStyle w:val="TOC1"/>
            <w:tabs>
              <w:tab w:val="right" w:leader="dot" w:pos="9080"/>
            </w:tabs>
            <w:rPr>
              <w:noProof/>
            </w:rPr>
          </w:pPr>
          <w:hyperlink w:anchor="_Toc61441044" w:history="1">
            <w:r w:rsidR="00A241C0" w:rsidRPr="002C0493">
              <w:rPr>
                <w:rStyle w:val="Hyperlink"/>
                <w:rFonts w:cstheme="minorHAnsi"/>
                <w:b/>
                <w:bCs/>
                <w:noProof/>
                <w:lang w:bidi="ar-SA"/>
              </w:rPr>
              <w:t>SECTION 2: GENERAL METODOLOGY AND BASE VALUES</w:t>
            </w:r>
            <w:r w:rsidR="00A241C0">
              <w:rPr>
                <w:noProof/>
                <w:webHidden/>
              </w:rPr>
              <w:tab/>
            </w:r>
            <w:r w:rsidR="00A241C0">
              <w:rPr>
                <w:noProof/>
                <w:webHidden/>
              </w:rPr>
              <w:fldChar w:fldCharType="begin"/>
            </w:r>
            <w:r w:rsidR="00A241C0">
              <w:rPr>
                <w:noProof/>
                <w:webHidden/>
              </w:rPr>
              <w:instrText xml:space="preserve"> PAGEREF _Toc61441044 \h </w:instrText>
            </w:r>
            <w:r w:rsidR="00A241C0">
              <w:rPr>
                <w:noProof/>
                <w:webHidden/>
              </w:rPr>
            </w:r>
            <w:r w:rsidR="00A241C0">
              <w:rPr>
                <w:noProof/>
                <w:webHidden/>
              </w:rPr>
              <w:fldChar w:fldCharType="separate"/>
            </w:r>
            <w:r w:rsidR="00A241C0">
              <w:rPr>
                <w:noProof/>
                <w:webHidden/>
              </w:rPr>
              <w:t>3</w:t>
            </w:r>
            <w:r w:rsidR="00A241C0">
              <w:rPr>
                <w:noProof/>
                <w:webHidden/>
              </w:rPr>
              <w:fldChar w:fldCharType="end"/>
            </w:r>
          </w:hyperlink>
        </w:p>
        <w:p w:rsidR="00A241C0" w:rsidRDefault="001B7066">
          <w:pPr>
            <w:pStyle w:val="TOC1"/>
            <w:tabs>
              <w:tab w:val="right" w:leader="dot" w:pos="9080"/>
            </w:tabs>
            <w:rPr>
              <w:noProof/>
            </w:rPr>
          </w:pPr>
          <w:hyperlink w:anchor="_Toc61441045" w:history="1">
            <w:r w:rsidR="00A241C0" w:rsidRPr="002C0493">
              <w:rPr>
                <w:rStyle w:val="Hyperlink"/>
                <w:rFonts w:cstheme="minorHAnsi"/>
                <w:b/>
                <w:bCs/>
                <w:noProof/>
                <w:lang w:val="en-AU" w:bidi="ar-SA"/>
              </w:rPr>
              <w:t>SECTION 3: ANALYSIS OF BASE VALUES</w:t>
            </w:r>
            <w:r w:rsidR="00A241C0">
              <w:rPr>
                <w:noProof/>
                <w:webHidden/>
              </w:rPr>
              <w:tab/>
            </w:r>
            <w:r w:rsidR="00A241C0">
              <w:rPr>
                <w:noProof/>
                <w:webHidden/>
              </w:rPr>
              <w:fldChar w:fldCharType="begin"/>
            </w:r>
            <w:r w:rsidR="00A241C0">
              <w:rPr>
                <w:noProof/>
                <w:webHidden/>
              </w:rPr>
              <w:instrText xml:space="preserve"> PAGEREF _Toc61441045 \h </w:instrText>
            </w:r>
            <w:r w:rsidR="00A241C0">
              <w:rPr>
                <w:noProof/>
                <w:webHidden/>
              </w:rPr>
            </w:r>
            <w:r w:rsidR="00A241C0">
              <w:rPr>
                <w:noProof/>
                <w:webHidden/>
              </w:rPr>
              <w:fldChar w:fldCharType="separate"/>
            </w:r>
            <w:r w:rsidR="00A241C0">
              <w:rPr>
                <w:noProof/>
                <w:webHidden/>
              </w:rPr>
              <w:t>7</w:t>
            </w:r>
            <w:r w:rsidR="00A241C0">
              <w:rPr>
                <w:noProof/>
                <w:webHidden/>
              </w:rPr>
              <w:fldChar w:fldCharType="end"/>
            </w:r>
          </w:hyperlink>
        </w:p>
        <w:p w:rsidR="00A241C0" w:rsidRDefault="001B7066" w:rsidP="00E926E5">
          <w:pPr>
            <w:pStyle w:val="TOC2"/>
            <w:rPr>
              <w:noProof/>
            </w:rPr>
          </w:pPr>
          <w:hyperlink w:anchor="_Toc61441046" w:history="1">
            <w:r w:rsidR="00A241C0" w:rsidRPr="002C0493">
              <w:rPr>
                <w:rStyle w:val="Hyperlink"/>
                <w:noProof/>
                <w:lang w:val="en-AU"/>
              </w:rPr>
              <w:t>3.1.</w:t>
            </w:r>
            <w:r w:rsidR="00A241C0">
              <w:rPr>
                <w:noProof/>
              </w:rPr>
              <w:tab/>
            </w:r>
            <w:r w:rsidR="00A241C0" w:rsidRPr="002C0493">
              <w:rPr>
                <w:rStyle w:val="Hyperlink"/>
                <w:noProof/>
                <w:lang w:val="en-AU"/>
              </w:rPr>
              <w:t>Indicator 3: Number of framework legislation drafted by Federal Ministries and approved by parliament</w:t>
            </w:r>
            <w:r w:rsidR="00A241C0">
              <w:rPr>
                <w:noProof/>
                <w:webHidden/>
              </w:rPr>
              <w:tab/>
            </w:r>
            <w:r w:rsidR="00A241C0">
              <w:rPr>
                <w:noProof/>
                <w:webHidden/>
              </w:rPr>
              <w:fldChar w:fldCharType="begin"/>
            </w:r>
            <w:r w:rsidR="00A241C0">
              <w:rPr>
                <w:noProof/>
                <w:webHidden/>
              </w:rPr>
              <w:instrText xml:space="preserve"> PAGEREF _Toc61441046 \h </w:instrText>
            </w:r>
            <w:r w:rsidR="00A241C0">
              <w:rPr>
                <w:noProof/>
                <w:webHidden/>
              </w:rPr>
            </w:r>
            <w:r w:rsidR="00A241C0">
              <w:rPr>
                <w:noProof/>
                <w:webHidden/>
              </w:rPr>
              <w:fldChar w:fldCharType="separate"/>
            </w:r>
            <w:r w:rsidR="00A241C0">
              <w:rPr>
                <w:noProof/>
                <w:webHidden/>
              </w:rPr>
              <w:t>7</w:t>
            </w:r>
            <w:r w:rsidR="00A241C0">
              <w:rPr>
                <w:noProof/>
                <w:webHidden/>
              </w:rPr>
              <w:fldChar w:fldCharType="end"/>
            </w:r>
          </w:hyperlink>
        </w:p>
        <w:p w:rsidR="00A241C0" w:rsidRDefault="001B7066" w:rsidP="00E926E5">
          <w:pPr>
            <w:pStyle w:val="TOC2"/>
            <w:rPr>
              <w:noProof/>
            </w:rPr>
          </w:pPr>
          <w:hyperlink w:anchor="_Toc61441047" w:history="1">
            <w:r w:rsidR="00A241C0" w:rsidRPr="002C0493">
              <w:rPr>
                <w:rStyle w:val="Hyperlink"/>
                <w:noProof/>
                <w:lang w:val="en-AU"/>
              </w:rPr>
              <w:t>3.2.</w:t>
            </w:r>
            <w:r w:rsidR="00A241C0">
              <w:rPr>
                <w:noProof/>
              </w:rPr>
              <w:tab/>
            </w:r>
            <w:r w:rsidR="00A241C0" w:rsidRPr="002C0493">
              <w:rPr>
                <w:rStyle w:val="Hyperlink"/>
                <w:noProof/>
                <w:lang w:val="en-AU"/>
              </w:rPr>
              <w:t>Indicator 4:  # of federal agencies (MOE, MOH, MOA, MCWEC, MOWCSC, MOUD) developed policy guidelines for provincial and local governments in facilitation with MoFAGA (GESI guidelines, disaster management, and social security, CD template and communication strategy related guidelines.</w:t>
            </w:r>
            <w:r w:rsidR="00A241C0">
              <w:rPr>
                <w:noProof/>
                <w:webHidden/>
              </w:rPr>
              <w:tab/>
            </w:r>
            <w:r w:rsidR="00A241C0">
              <w:rPr>
                <w:noProof/>
                <w:webHidden/>
              </w:rPr>
              <w:fldChar w:fldCharType="begin"/>
            </w:r>
            <w:r w:rsidR="00A241C0">
              <w:rPr>
                <w:noProof/>
                <w:webHidden/>
              </w:rPr>
              <w:instrText xml:space="preserve"> PAGEREF _Toc61441047 \h </w:instrText>
            </w:r>
            <w:r w:rsidR="00A241C0">
              <w:rPr>
                <w:noProof/>
                <w:webHidden/>
              </w:rPr>
            </w:r>
            <w:r w:rsidR="00A241C0">
              <w:rPr>
                <w:noProof/>
                <w:webHidden/>
              </w:rPr>
              <w:fldChar w:fldCharType="separate"/>
            </w:r>
            <w:r w:rsidR="00A241C0">
              <w:rPr>
                <w:noProof/>
                <w:webHidden/>
              </w:rPr>
              <w:t>7</w:t>
            </w:r>
            <w:r w:rsidR="00A241C0">
              <w:rPr>
                <w:noProof/>
                <w:webHidden/>
              </w:rPr>
              <w:fldChar w:fldCharType="end"/>
            </w:r>
          </w:hyperlink>
        </w:p>
        <w:p w:rsidR="00A241C0" w:rsidRDefault="001B7066" w:rsidP="00E926E5">
          <w:pPr>
            <w:pStyle w:val="TOC2"/>
            <w:rPr>
              <w:noProof/>
            </w:rPr>
          </w:pPr>
          <w:hyperlink w:anchor="_Toc61441048" w:history="1">
            <w:r w:rsidR="00A241C0" w:rsidRPr="002C0493">
              <w:rPr>
                <w:rStyle w:val="Hyperlink"/>
                <w:noProof/>
                <w:lang w:val="en-AU"/>
              </w:rPr>
              <w:t>3.3.</w:t>
            </w:r>
            <w:r w:rsidR="00A241C0">
              <w:rPr>
                <w:noProof/>
              </w:rPr>
              <w:tab/>
            </w:r>
            <w:r w:rsidR="00A241C0" w:rsidRPr="002C0493">
              <w:rPr>
                <w:rStyle w:val="Hyperlink"/>
                <w:noProof/>
                <w:lang w:val="en-AU"/>
              </w:rPr>
              <w:t>Indicator 5: # of PGs that have prepared or adopted effective operational guidelines prepared by MoFAGA for the Provincial Coordination Council</w:t>
            </w:r>
            <w:r w:rsidR="00A241C0">
              <w:rPr>
                <w:noProof/>
                <w:webHidden/>
              </w:rPr>
              <w:tab/>
            </w:r>
            <w:r w:rsidR="00A241C0">
              <w:rPr>
                <w:noProof/>
                <w:webHidden/>
              </w:rPr>
              <w:fldChar w:fldCharType="begin"/>
            </w:r>
            <w:r w:rsidR="00A241C0">
              <w:rPr>
                <w:noProof/>
                <w:webHidden/>
              </w:rPr>
              <w:instrText xml:space="preserve"> PAGEREF _Toc61441048 \h </w:instrText>
            </w:r>
            <w:r w:rsidR="00A241C0">
              <w:rPr>
                <w:noProof/>
                <w:webHidden/>
              </w:rPr>
            </w:r>
            <w:r w:rsidR="00A241C0">
              <w:rPr>
                <w:noProof/>
                <w:webHidden/>
              </w:rPr>
              <w:fldChar w:fldCharType="separate"/>
            </w:r>
            <w:r w:rsidR="00A241C0">
              <w:rPr>
                <w:noProof/>
                <w:webHidden/>
              </w:rPr>
              <w:t>8</w:t>
            </w:r>
            <w:r w:rsidR="00A241C0">
              <w:rPr>
                <w:noProof/>
                <w:webHidden/>
              </w:rPr>
              <w:fldChar w:fldCharType="end"/>
            </w:r>
          </w:hyperlink>
        </w:p>
        <w:p w:rsidR="00A241C0" w:rsidRDefault="001B7066" w:rsidP="00E926E5">
          <w:pPr>
            <w:pStyle w:val="TOC2"/>
            <w:rPr>
              <w:noProof/>
            </w:rPr>
          </w:pPr>
          <w:hyperlink w:anchor="_Toc61441049" w:history="1">
            <w:r w:rsidR="00A241C0" w:rsidRPr="002C0493">
              <w:rPr>
                <w:rStyle w:val="Hyperlink"/>
                <w:noProof/>
                <w:lang w:val="en-AU"/>
              </w:rPr>
              <w:t>3.4.</w:t>
            </w:r>
            <w:r w:rsidR="00A241C0">
              <w:rPr>
                <w:noProof/>
              </w:rPr>
              <w:tab/>
            </w:r>
            <w:r w:rsidR="00A241C0" w:rsidRPr="002C0493">
              <w:rPr>
                <w:rStyle w:val="Hyperlink"/>
                <w:noProof/>
                <w:lang w:val="en-AU"/>
              </w:rPr>
              <w:t>Indicator 6:  % of PGs and LGs developed revenue improvement plan and harmonized</w:t>
            </w:r>
            <w:r w:rsidR="00A241C0">
              <w:rPr>
                <w:noProof/>
                <w:webHidden/>
              </w:rPr>
              <w:tab/>
            </w:r>
            <w:r w:rsidR="00A241C0">
              <w:rPr>
                <w:noProof/>
                <w:webHidden/>
              </w:rPr>
              <w:fldChar w:fldCharType="begin"/>
            </w:r>
            <w:r w:rsidR="00A241C0">
              <w:rPr>
                <w:noProof/>
                <w:webHidden/>
              </w:rPr>
              <w:instrText xml:space="preserve"> PAGEREF _Toc61441049 \h </w:instrText>
            </w:r>
            <w:r w:rsidR="00A241C0">
              <w:rPr>
                <w:noProof/>
                <w:webHidden/>
              </w:rPr>
            </w:r>
            <w:r w:rsidR="00A241C0">
              <w:rPr>
                <w:noProof/>
                <w:webHidden/>
              </w:rPr>
              <w:fldChar w:fldCharType="separate"/>
            </w:r>
            <w:r w:rsidR="00A241C0">
              <w:rPr>
                <w:noProof/>
                <w:webHidden/>
              </w:rPr>
              <w:t>8</w:t>
            </w:r>
            <w:r w:rsidR="00A241C0">
              <w:rPr>
                <w:noProof/>
                <w:webHidden/>
              </w:rPr>
              <w:fldChar w:fldCharType="end"/>
            </w:r>
          </w:hyperlink>
        </w:p>
        <w:p w:rsidR="00A241C0" w:rsidRDefault="001B7066" w:rsidP="00E926E5">
          <w:pPr>
            <w:pStyle w:val="TOC2"/>
            <w:rPr>
              <w:noProof/>
            </w:rPr>
          </w:pPr>
          <w:hyperlink w:anchor="_Toc61441050" w:history="1">
            <w:r w:rsidR="00A241C0" w:rsidRPr="002C0493">
              <w:rPr>
                <w:rStyle w:val="Hyperlink"/>
                <w:noProof/>
                <w:lang w:val="en-AU"/>
              </w:rPr>
              <w:t>3.5.</w:t>
            </w:r>
            <w:r w:rsidR="00A241C0">
              <w:rPr>
                <w:noProof/>
              </w:rPr>
              <w:tab/>
            </w:r>
            <w:r w:rsidR="00A241C0" w:rsidRPr="002C0493">
              <w:rPr>
                <w:rStyle w:val="Hyperlink"/>
                <w:noProof/>
                <w:lang w:val="en-AU"/>
              </w:rPr>
              <w:t>Indicator 7: % of PG and LGs that prepared participatory annual plan and budget by adopting participatory planning &amp; budgeting procedures and tools prepared by MoFAGA/NPC/PLGs.</w:t>
            </w:r>
            <w:r w:rsidR="00A241C0">
              <w:rPr>
                <w:noProof/>
                <w:webHidden/>
              </w:rPr>
              <w:tab/>
            </w:r>
            <w:r w:rsidR="00A241C0">
              <w:rPr>
                <w:noProof/>
                <w:webHidden/>
              </w:rPr>
              <w:fldChar w:fldCharType="begin"/>
            </w:r>
            <w:r w:rsidR="00A241C0">
              <w:rPr>
                <w:noProof/>
                <w:webHidden/>
              </w:rPr>
              <w:instrText xml:space="preserve"> PAGEREF _Toc61441050 \h </w:instrText>
            </w:r>
            <w:r w:rsidR="00A241C0">
              <w:rPr>
                <w:noProof/>
                <w:webHidden/>
              </w:rPr>
            </w:r>
            <w:r w:rsidR="00A241C0">
              <w:rPr>
                <w:noProof/>
                <w:webHidden/>
              </w:rPr>
              <w:fldChar w:fldCharType="separate"/>
            </w:r>
            <w:r w:rsidR="00A241C0">
              <w:rPr>
                <w:noProof/>
                <w:webHidden/>
              </w:rPr>
              <w:t>9</w:t>
            </w:r>
            <w:r w:rsidR="00A241C0">
              <w:rPr>
                <w:noProof/>
                <w:webHidden/>
              </w:rPr>
              <w:fldChar w:fldCharType="end"/>
            </w:r>
          </w:hyperlink>
        </w:p>
        <w:p w:rsidR="00A241C0" w:rsidRDefault="001B7066" w:rsidP="00E926E5">
          <w:pPr>
            <w:pStyle w:val="TOC2"/>
            <w:rPr>
              <w:noProof/>
            </w:rPr>
          </w:pPr>
          <w:hyperlink w:anchor="_Toc61441051" w:history="1">
            <w:r w:rsidR="00A241C0" w:rsidRPr="002C0493">
              <w:rPr>
                <w:rStyle w:val="Hyperlink"/>
                <w:noProof/>
                <w:lang w:val="en-AU"/>
              </w:rPr>
              <w:t>3.6.</w:t>
            </w:r>
            <w:r w:rsidR="00A241C0">
              <w:rPr>
                <w:noProof/>
              </w:rPr>
              <w:tab/>
            </w:r>
            <w:r w:rsidR="00A241C0" w:rsidRPr="002C0493">
              <w:rPr>
                <w:rStyle w:val="Hyperlink"/>
                <w:noProof/>
                <w:lang w:val="en-AU"/>
              </w:rPr>
              <w:t>Indicator 8: % of PG and LGs adopting harmonized IT based management policy, systems and guideline.</w:t>
            </w:r>
            <w:r w:rsidR="00A241C0">
              <w:rPr>
                <w:noProof/>
                <w:webHidden/>
              </w:rPr>
              <w:tab/>
            </w:r>
            <w:r w:rsidR="00A241C0">
              <w:rPr>
                <w:noProof/>
                <w:webHidden/>
              </w:rPr>
              <w:fldChar w:fldCharType="begin"/>
            </w:r>
            <w:r w:rsidR="00A241C0">
              <w:rPr>
                <w:noProof/>
                <w:webHidden/>
              </w:rPr>
              <w:instrText xml:space="preserve"> PAGEREF _Toc61441051 \h </w:instrText>
            </w:r>
            <w:r w:rsidR="00A241C0">
              <w:rPr>
                <w:noProof/>
                <w:webHidden/>
              </w:rPr>
            </w:r>
            <w:r w:rsidR="00A241C0">
              <w:rPr>
                <w:noProof/>
                <w:webHidden/>
              </w:rPr>
              <w:fldChar w:fldCharType="separate"/>
            </w:r>
            <w:r w:rsidR="00A241C0">
              <w:rPr>
                <w:noProof/>
                <w:webHidden/>
              </w:rPr>
              <w:t>9</w:t>
            </w:r>
            <w:r w:rsidR="00A241C0">
              <w:rPr>
                <w:noProof/>
                <w:webHidden/>
              </w:rPr>
              <w:fldChar w:fldCharType="end"/>
            </w:r>
          </w:hyperlink>
        </w:p>
        <w:p w:rsidR="00A241C0" w:rsidRDefault="001B7066" w:rsidP="00E926E5">
          <w:pPr>
            <w:pStyle w:val="TOC2"/>
            <w:rPr>
              <w:noProof/>
            </w:rPr>
          </w:pPr>
          <w:hyperlink w:anchor="_Toc61441052" w:history="1">
            <w:r w:rsidR="00A241C0" w:rsidRPr="002C0493">
              <w:rPr>
                <w:rStyle w:val="Hyperlink"/>
                <w:noProof/>
                <w:lang w:val="en-AU"/>
              </w:rPr>
              <w:t>3.7.</w:t>
            </w:r>
            <w:r w:rsidR="00A241C0">
              <w:rPr>
                <w:noProof/>
              </w:rPr>
              <w:tab/>
            </w:r>
            <w:r w:rsidR="00A241C0" w:rsidRPr="002C0493">
              <w:rPr>
                <w:rStyle w:val="Hyperlink"/>
                <w:noProof/>
                <w:lang w:val="en-AU"/>
              </w:rPr>
              <w:t>Indicator 17: # of acts and regulations on exclusive and concurrent rights passed by the provincial</w:t>
            </w:r>
            <w:r w:rsidR="00A241C0">
              <w:rPr>
                <w:noProof/>
                <w:webHidden/>
              </w:rPr>
              <w:tab/>
            </w:r>
            <w:r w:rsidR="00A241C0">
              <w:rPr>
                <w:noProof/>
                <w:webHidden/>
              </w:rPr>
              <w:fldChar w:fldCharType="begin"/>
            </w:r>
            <w:r w:rsidR="00A241C0">
              <w:rPr>
                <w:noProof/>
                <w:webHidden/>
              </w:rPr>
              <w:instrText xml:space="preserve"> PAGEREF _Toc61441052 \h </w:instrText>
            </w:r>
            <w:r w:rsidR="00A241C0">
              <w:rPr>
                <w:noProof/>
                <w:webHidden/>
              </w:rPr>
            </w:r>
            <w:r w:rsidR="00A241C0">
              <w:rPr>
                <w:noProof/>
                <w:webHidden/>
              </w:rPr>
              <w:fldChar w:fldCharType="separate"/>
            </w:r>
            <w:r w:rsidR="00A241C0">
              <w:rPr>
                <w:noProof/>
                <w:webHidden/>
              </w:rPr>
              <w:t>10</w:t>
            </w:r>
            <w:r w:rsidR="00A241C0">
              <w:rPr>
                <w:noProof/>
                <w:webHidden/>
              </w:rPr>
              <w:fldChar w:fldCharType="end"/>
            </w:r>
          </w:hyperlink>
        </w:p>
        <w:p w:rsidR="00A241C0" w:rsidRDefault="001B7066" w:rsidP="00E926E5">
          <w:pPr>
            <w:pStyle w:val="TOC2"/>
            <w:rPr>
              <w:noProof/>
            </w:rPr>
          </w:pPr>
          <w:hyperlink w:anchor="_Toc61441053" w:history="1">
            <w:r w:rsidR="00A241C0" w:rsidRPr="002C0493">
              <w:rPr>
                <w:rStyle w:val="Hyperlink"/>
                <w:noProof/>
                <w:lang w:val="en-AU"/>
              </w:rPr>
              <w:t>3.8.</w:t>
            </w:r>
            <w:r w:rsidR="00A241C0">
              <w:rPr>
                <w:noProof/>
              </w:rPr>
              <w:tab/>
            </w:r>
            <w:r w:rsidR="00A241C0" w:rsidRPr="002C0493">
              <w:rPr>
                <w:rStyle w:val="Hyperlink"/>
                <w:noProof/>
                <w:lang w:val="en-AU"/>
              </w:rPr>
              <w:t>Indicator 18: # of federal institutions at provincial level fully functional in cooperation with PGs.</w:t>
            </w:r>
            <w:r w:rsidR="00A241C0">
              <w:rPr>
                <w:noProof/>
                <w:webHidden/>
              </w:rPr>
              <w:tab/>
            </w:r>
            <w:r w:rsidR="00A241C0">
              <w:rPr>
                <w:noProof/>
                <w:webHidden/>
              </w:rPr>
              <w:fldChar w:fldCharType="begin"/>
            </w:r>
            <w:r w:rsidR="00A241C0">
              <w:rPr>
                <w:noProof/>
                <w:webHidden/>
              </w:rPr>
              <w:instrText xml:space="preserve"> PAGEREF _Toc61441053 \h </w:instrText>
            </w:r>
            <w:r w:rsidR="00A241C0">
              <w:rPr>
                <w:noProof/>
                <w:webHidden/>
              </w:rPr>
            </w:r>
            <w:r w:rsidR="00A241C0">
              <w:rPr>
                <w:noProof/>
                <w:webHidden/>
              </w:rPr>
              <w:fldChar w:fldCharType="separate"/>
            </w:r>
            <w:r w:rsidR="00A241C0">
              <w:rPr>
                <w:noProof/>
                <w:webHidden/>
              </w:rPr>
              <w:t>10</w:t>
            </w:r>
            <w:r w:rsidR="00A241C0">
              <w:rPr>
                <w:noProof/>
                <w:webHidden/>
              </w:rPr>
              <w:fldChar w:fldCharType="end"/>
            </w:r>
          </w:hyperlink>
        </w:p>
        <w:p w:rsidR="00A241C0" w:rsidRDefault="001B7066" w:rsidP="00E926E5">
          <w:pPr>
            <w:pStyle w:val="TOC2"/>
            <w:rPr>
              <w:noProof/>
            </w:rPr>
          </w:pPr>
          <w:hyperlink w:anchor="_Toc61441054" w:history="1">
            <w:r w:rsidR="00A241C0" w:rsidRPr="002C0493">
              <w:rPr>
                <w:rStyle w:val="Hyperlink"/>
                <w:noProof/>
                <w:lang w:val="en-AU"/>
              </w:rPr>
              <w:t>3.9.</w:t>
            </w:r>
            <w:r w:rsidR="00A241C0">
              <w:rPr>
                <w:noProof/>
              </w:rPr>
              <w:tab/>
            </w:r>
            <w:r w:rsidR="00A241C0" w:rsidRPr="002C0493">
              <w:rPr>
                <w:rStyle w:val="Hyperlink"/>
                <w:noProof/>
                <w:lang w:val="en-AU"/>
              </w:rPr>
              <w:t>Indicator 24: # of PGs that have published digital Provincial profile</w:t>
            </w:r>
            <w:r w:rsidR="00A241C0">
              <w:rPr>
                <w:noProof/>
                <w:webHidden/>
              </w:rPr>
              <w:tab/>
            </w:r>
            <w:r w:rsidR="00A241C0">
              <w:rPr>
                <w:noProof/>
                <w:webHidden/>
              </w:rPr>
              <w:fldChar w:fldCharType="begin"/>
            </w:r>
            <w:r w:rsidR="00A241C0">
              <w:rPr>
                <w:noProof/>
                <w:webHidden/>
              </w:rPr>
              <w:instrText xml:space="preserve"> PAGEREF _Toc61441054 \h </w:instrText>
            </w:r>
            <w:r w:rsidR="00A241C0">
              <w:rPr>
                <w:noProof/>
                <w:webHidden/>
              </w:rPr>
            </w:r>
            <w:r w:rsidR="00A241C0">
              <w:rPr>
                <w:noProof/>
                <w:webHidden/>
              </w:rPr>
              <w:fldChar w:fldCharType="separate"/>
            </w:r>
            <w:r w:rsidR="00A241C0">
              <w:rPr>
                <w:noProof/>
                <w:webHidden/>
              </w:rPr>
              <w:t>11</w:t>
            </w:r>
            <w:r w:rsidR="00A241C0">
              <w:rPr>
                <w:noProof/>
                <w:webHidden/>
              </w:rPr>
              <w:fldChar w:fldCharType="end"/>
            </w:r>
          </w:hyperlink>
        </w:p>
        <w:p w:rsidR="00A241C0" w:rsidRDefault="001B7066" w:rsidP="00E926E5">
          <w:pPr>
            <w:pStyle w:val="TOC2"/>
            <w:rPr>
              <w:noProof/>
            </w:rPr>
          </w:pPr>
          <w:hyperlink w:anchor="_Toc61441055" w:history="1">
            <w:r w:rsidR="00A241C0" w:rsidRPr="002C0493">
              <w:rPr>
                <w:rStyle w:val="Hyperlink"/>
                <w:noProof/>
                <w:lang w:val="en-AU"/>
              </w:rPr>
              <w:t>3.10.</w:t>
            </w:r>
            <w:r w:rsidR="00A241C0">
              <w:rPr>
                <w:noProof/>
              </w:rPr>
              <w:tab/>
            </w:r>
            <w:r w:rsidR="00A241C0" w:rsidRPr="002C0493">
              <w:rPr>
                <w:rStyle w:val="Hyperlink"/>
                <w:noProof/>
                <w:lang w:val="en-AU"/>
              </w:rPr>
              <w:t>Indicator 31: # 0f LGs that have CD plan</w:t>
            </w:r>
            <w:r w:rsidR="00A241C0">
              <w:rPr>
                <w:noProof/>
                <w:webHidden/>
              </w:rPr>
              <w:tab/>
            </w:r>
            <w:r w:rsidR="00A241C0">
              <w:rPr>
                <w:noProof/>
                <w:webHidden/>
              </w:rPr>
              <w:fldChar w:fldCharType="begin"/>
            </w:r>
            <w:r w:rsidR="00A241C0">
              <w:rPr>
                <w:noProof/>
                <w:webHidden/>
              </w:rPr>
              <w:instrText xml:space="preserve"> PAGEREF _Toc61441055 \h </w:instrText>
            </w:r>
            <w:r w:rsidR="00A241C0">
              <w:rPr>
                <w:noProof/>
                <w:webHidden/>
              </w:rPr>
            </w:r>
            <w:r w:rsidR="00A241C0">
              <w:rPr>
                <w:noProof/>
                <w:webHidden/>
              </w:rPr>
              <w:fldChar w:fldCharType="separate"/>
            </w:r>
            <w:r w:rsidR="00A241C0">
              <w:rPr>
                <w:noProof/>
                <w:webHidden/>
              </w:rPr>
              <w:t>11</w:t>
            </w:r>
            <w:r w:rsidR="00A241C0">
              <w:rPr>
                <w:noProof/>
                <w:webHidden/>
              </w:rPr>
              <w:fldChar w:fldCharType="end"/>
            </w:r>
          </w:hyperlink>
        </w:p>
        <w:p w:rsidR="00A241C0" w:rsidRDefault="001B7066" w:rsidP="00E926E5">
          <w:pPr>
            <w:pStyle w:val="TOC2"/>
            <w:rPr>
              <w:noProof/>
            </w:rPr>
          </w:pPr>
          <w:hyperlink w:anchor="_Toc61441056" w:history="1">
            <w:r w:rsidR="00A241C0" w:rsidRPr="002C0493">
              <w:rPr>
                <w:rStyle w:val="Hyperlink"/>
                <w:noProof/>
                <w:lang w:val="en-AU"/>
              </w:rPr>
              <w:t>3.11.</w:t>
            </w:r>
            <w:r w:rsidR="00A241C0">
              <w:rPr>
                <w:noProof/>
              </w:rPr>
              <w:tab/>
            </w:r>
            <w:r w:rsidR="00A241C0" w:rsidRPr="002C0493">
              <w:rPr>
                <w:rStyle w:val="Hyperlink"/>
                <w:noProof/>
                <w:lang w:val="en-AU"/>
              </w:rPr>
              <w:t>Indicator 32: % of LGs that adopted SuTRA as a financial management tool and submitted electronic trimester financial report to FCGO.</w:t>
            </w:r>
            <w:r w:rsidR="00A241C0">
              <w:rPr>
                <w:noProof/>
                <w:webHidden/>
              </w:rPr>
              <w:tab/>
            </w:r>
            <w:r w:rsidR="00A241C0">
              <w:rPr>
                <w:noProof/>
                <w:webHidden/>
              </w:rPr>
              <w:fldChar w:fldCharType="begin"/>
            </w:r>
            <w:r w:rsidR="00A241C0">
              <w:rPr>
                <w:noProof/>
                <w:webHidden/>
              </w:rPr>
              <w:instrText xml:space="preserve"> PAGEREF _Toc61441056 \h </w:instrText>
            </w:r>
            <w:r w:rsidR="00A241C0">
              <w:rPr>
                <w:noProof/>
                <w:webHidden/>
              </w:rPr>
            </w:r>
            <w:r w:rsidR="00A241C0">
              <w:rPr>
                <w:noProof/>
                <w:webHidden/>
              </w:rPr>
              <w:fldChar w:fldCharType="separate"/>
            </w:r>
            <w:r w:rsidR="00A241C0">
              <w:rPr>
                <w:noProof/>
                <w:webHidden/>
              </w:rPr>
              <w:t>12</w:t>
            </w:r>
            <w:r w:rsidR="00A241C0">
              <w:rPr>
                <w:noProof/>
                <w:webHidden/>
              </w:rPr>
              <w:fldChar w:fldCharType="end"/>
            </w:r>
          </w:hyperlink>
        </w:p>
        <w:p w:rsidR="00A241C0" w:rsidRDefault="001B7066" w:rsidP="00E926E5">
          <w:pPr>
            <w:pStyle w:val="TOC2"/>
            <w:rPr>
              <w:noProof/>
            </w:rPr>
          </w:pPr>
          <w:hyperlink w:anchor="_Toc61441057" w:history="1">
            <w:r w:rsidR="00A241C0" w:rsidRPr="002C0493">
              <w:rPr>
                <w:rStyle w:val="Hyperlink"/>
                <w:rFonts w:eastAsia="Times New Roman" w:cstheme="minorHAnsi"/>
                <w:noProof/>
              </w:rPr>
              <w:t>3.12.</w:t>
            </w:r>
            <w:r w:rsidR="00A241C0">
              <w:rPr>
                <w:noProof/>
              </w:rPr>
              <w:tab/>
            </w:r>
            <w:r w:rsidR="00A241C0" w:rsidRPr="002C0493">
              <w:rPr>
                <w:rStyle w:val="Hyperlink"/>
                <w:noProof/>
                <w:lang w:val="en-AU"/>
              </w:rPr>
              <w:t>Indicator 35: % LG that have horizontal cooperation agreements on common issues (waste management, water management, environment, fire brigade etc)</w:t>
            </w:r>
            <w:r w:rsidR="00A241C0">
              <w:rPr>
                <w:noProof/>
                <w:webHidden/>
              </w:rPr>
              <w:tab/>
            </w:r>
            <w:r w:rsidR="00A241C0">
              <w:rPr>
                <w:noProof/>
                <w:webHidden/>
              </w:rPr>
              <w:fldChar w:fldCharType="begin"/>
            </w:r>
            <w:r w:rsidR="00A241C0">
              <w:rPr>
                <w:noProof/>
                <w:webHidden/>
              </w:rPr>
              <w:instrText xml:space="preserve"> PAGEREF _Toc61441057 \h </w:instrText>
            </w:r>
            <w:r w:rsidR="00A241C0">
              <w:rPr>
                <w:noProof/>
                <w:webHidden/>
              </w:rPr>
            </w:r>
            <w:r w:rsidR="00A241C0">
              <w:rPr>
                <w:noProof/>
                <w:webHidden/>
              </w:rPr>
              <w:fldChar w:fldCharType="separate"/>
            </w:r>
            <w:r w:rsidR="00A241C0">
              <w:rPr>
                <w:noProof/>
                <w:webHidden/>
              </w:rPr>
              <w:t>12</w:t>
            </w:r>
            <w:r w:rsidR="00A241C0">
              <w:rPr>
                <w:noProof/>
                <w:webHidden/>
              </w:rPr>
              <w:fldChar w:fldCharType="end"/>
            </w:r>
          </w:hyperlink>
        </w:p>
        <w:p w:rsidR="00A241C0" w:rsidRDefault="001B7066" w:rsidP="00E926E5">
          <w:pPr>
            <w:pStyle w:val="TOC2"/>
            <w:rPr>
              <w:noProof/>
            </w:rPr>
          </w:pPr>
          <w:hyperlink w:anchor="_Toc61441058" w:history="1">
            <w:r w:rsidR="00A241C0" w:rsidRPr="002C0493">
              <w:rPr>
                <w:rStyle w:val="Hyperlink"/>
                <w:noProof/>
                <w:lang w:val="en-AU"/>
              </w:rPr>
              <w:t>3.13.</w:t>
            </w:r>
            <w:r w:rsidR="00A241C0">
              <w:rPr>
                <w:noProof/>
              </w:rPr>
              <w:tab/>
            </w:r>
            <w:r w:rsidR="00A241C0" w:rsidRPr="002C0493">
              <w:rPr>
                <w:rStyle w:val="Hyperlink"/>
                <w:noProof/>
                <w:lang w:val="en-AU"/>
              </w:rPr>
              <w:t>Indicator 36:  % of LGs that have vertical cooperation agreement with PGs on local economic development</w:t>
            </w:r>
            <w:r w:rsidR="00A241C0">
              <w:rPr>
                <w:noProof/>
                <w:webHidden/>
              </w:rPr>
              <w:tab/>
            </w:r>
            <w:r w:rsidR="00A241C0">
              <w:rPr>
                <w:noProof/>
                <w:webHidden/>
              </w:rPr>
              <w:fldChar w:fldCharType="begin"/>
            </w:r>
            <w:r w:rsidR="00A241C0">
              <w:rPr>
                <w:noProof/>
                <w:webHidden/>
              </w:rPr>
              <w:instrText xml:space="preserve"> PAGEREF _Toc61441058 \h </w:instrText>
            </w:r>
            <w:r w:rsidR="00A241C0">
              <w:rPr>
                <w:noProof/>
                <w:webHidden/>
              </w:rPr>
            </w:r>
            <w:r w:rsidR="00A241C0">
              <w:rPr>
                <w:noProof/>
                <w:webHidden/>
              </w:rPr>
              <w:fldChar w:fldCharType="separate"/>
            </w:r>
            <w:r w:rsidR="00A241C0">
              <w:rPr>
                <w:noProof/>
                <w:webHidden/>
              </w:rPr>
              <w:t>13</w:t>
            </w:r>
            <w:r w:rsidR="00A241C0">
              <w:rPr>
                <w:noProof/>
                <w:webHidden/>
              </w:rPr>
              <w:fldChar w:fldCharType="end"/>
            </w:r>
          </w:hyperlink>
        </w:p>
        <w:p w:rsidR="00A241C0" w:rsidRDefault="001B7066" w:rsidP="00E926E5">
          <w:pPr>
            <w:pStyle w:val="TOC2"/>
            <w:rPr>
              <w:noProof/>
            </w:rPr>
          </w:pPr>
          <w:hyperlink w:anchor="_Toc61441059" w:history="1">
            <w:r w:rsidR="00A241C0" w:rsidRPr="002C0493">
              <w:rPr>
                <w:rStyle w:val="Hyperlink"/>
                <w:noProof/>
                <w:lang w:val="en-AU"/>
              </w:rPr>
              <w:t>3.14.</w:t>
            </w:r>
            <w:r w:rsidR="00A241C0">
              <w:rPr>
                <w:noProof/>
              </w:rPr>
              <w:tab/>
            </w:r>
            <w:r w:rsidR="00A241C0" w:rsidRPr="002C0493">
              <w:rPr>
                <w:rStyle w:val="Hyperlink"/>
                <w:noProof/>
                <w:lang w:val="en-AU"/>
              </w:rPr>
              <w:t>Indicator 47: % of budget allocated by LGs in annual plan in response to demand of citizens from discriminatory group.</w:t>
            </w:r>
            <w:r w:rsidR="00A241C0">
              <w:rPr>
                <w:noProof/>
                <w:webHidden/>
              </w:rPr>
              <w:tab/>
            </w:r>
            <w:r w:rsidR="00A241C0">
              <w:rPr>
                <w:noProof/>
                <w:webHidden/>
              </w:rPr>
              <w:fldChar w:fldCharType="begin"/>
            </w:r>
            <w:r w:rsidR="00A241C0">
              <w:rPr>
                <w:noProof/>
                <w:webHidden/>
              </w:rPr>
              <w:instrText xml:space="preserve"> PAGEREF _Toc61441059 \h </w:instrText>
            </w:r>
            <w:r w:rsidR="00A241C0">
              <w:rPr>
                <w:noProof/>
                <w:webHidden/>
              </w:rPr>
            </w:r>
            <w:r w:rsidR="00A241C0">
              <w:rPr>
                <w:noProof/>
                <w:webHidden/>
              </w:rPr>
              <w:fldChar w:fldCharType="separate"/>
            </w:r>
            <w:r w:rsidR="00A241C0">
              <w:rPr>
                <w:noProof/>
                <w:webHidden/>
              </w:rPr>
              <w:t>13</w:t>
            </w:r>
            <w:r w:rsidR="00A241C0">
              <w:rPr>
                <w:noProof/>
                <w:webHidden/>
              </w:rPr>
              <w:fldChar w:fldCharType="end"/>
            </w:r>
          </w:hyperlink>
        </w:p>
        <w:p w:rsidR="00A241C0" w:rsidRDefault="001B7066" w:rsidP="00E926E5">
          <w:pPr>
            <w:pStyle w:val="TOC2"/>
            <w:rPr>
              <w:noProof/>
            </w:rPr>
          </w:pPr>
          <w:hyperlink w:anchor="_Toc61441060" w:history="1">
            <w:r w:rsidR="00A241C0" w:rsidRPr="002C0493">
              <w:rPr>
                <w:rStyle w:val="Hyperlink"/>
                <w:noProof/>
                <w:lang w:val="en-AU"/>
              </w:rPr>
              <w:t>3.15.</w:t>
            </w:r>
            <w:r w:rsidR="00A241C0">
              <w:rPr>
                <w:noProof/>
              </w:rPr>
              <w:tab/>
            </w:r>
            <w:r w:rsidR="00A241C0" w:rsidRPr="002C0493">
              <w:rPr>
                <w:rStyle w:val="Hyperlink"/>
                <w:noProof/>
                <w:lang w:val="en-AU"/>
              </w:rPr>
              <w:t>Indicator NA: # of LGs that have periodic plan</w:t>
            </w:r>
            <w:r w:rsidR="00A241C0">
              <w:rPr>
                <w:noProof/>
                <w:webHidden/>
              </w:rPr>
              <w:tab/>
            </w:r>
            <w:r w:rsidR="00A241C0">
              <w:rPr>
                <w:noProof/>
                <w:webHidden/>
              </w:rPr>
              <w:fldChar w:fldCharType="begin"/>
            </w:r>
            <w:r w:rsidR="00A241C0">
              <w:rPr>
                <w:noProof/>
                <w:webHidden/>
              </w:rPr>
              <w:instrText xml:space="preserve"> PAGEREF _Toc61441060 \h </w:instrText>
            </w:r>
            <w:r w:rsidR="00A241C0">
              <w:rPr>
                <w:noProof/>
                <w:webHidden/>
              </w:rPr>
            </w:r>
            <w:r w:rsidR="00A241C0">
              <w:rPr>
                <w:noProof/>
                <w:webHidden/>
              </w:rPr>
              <w:fldChar w:fldCharType="separate"/>
            </w:r>
            <w:r w:rsidR="00A241C0">
              <w:rPr>
                <w:noProof/>
                <w:webHidden/>
              </w:rPr>
              <w:t>14</w:t>
            </w:r>
            <w:r w:rsidR="00A241C0">
              <w:rPr>
                <w:noProof/>
                <w:webHidden/>
              </w:rPr>
              <w:fldChar w:fldCharType="end"/>
            </w:r>
          </w:hyperlink>
        </w:p>
        <w:p w:rsidR="00A241C0" w:rsidRDefault="001B7066">
          <w:pPr>
            <w:pStyle w:val="TOC1"/>
            <w:tabs>
              <w:tab w:val="right" w:leader="dot" w:pos="9080"/>
            </w:tabs>
            <w:rPr>
              <w:noProof/>
            </w:rPr>
          </w:pPr>
          <w:hyperlink w:anchor="_Toc61441061" w:history="1">
            <w:r w:rsidR="00A241C0" w:rsidRPr="002C0493">
              <w:rPr>
                <w:rStyle w:val="Hyperlink"/>
                <w:b/>
                <w:bCs/>
                <w:noProof/>
                <w:lang w:bidi="ar-SA"/>
              </w:rPr>
              <w:t>SECTION 4: ANNEXES</w:t>
            </w:r>
            <w:r w:rsidR="00A241C0">
              <w:rPr>
                <w:noProof/>
                <w:webHidden/>
              </w:rPr>
              <w:tab/>
            </w:r>
            <w:r w:rsidR="00A241C0">
              <w:rPr>
                <w:noProof/>
                <w:webHidden/>
              </w:rPr>
              <w:fldChar w:fldCharType="begin"/>
            </w:r>
            <w:r w:rsidR="00A241C0">
              <w:rPr>
                <w:noProof/>
                <w:webHidden/>
              </w:rPr>
              <w:instrText xml:space="preserve"> PAGEREF _Toc61441061 \h </w:instrText>
            </w:r>
            <w:r w:rsidR="00A241C0">
              <w:rPr>
                <w:noProof/>
                <w:webHidden/>
              </w:rPr>
            </w:r>
            <w:r w:rsidR="00A241C0">
              <w:rPr>
                <w:noProof/>
                <w:webHidden/>
              </w:rPr>
              <w:fldChar w:fldCharType="separate"/>
            </w:r>
            <w:r w:rsidR="00A241C0">
              <w:rPr>
                <w:noProof/>
                <w:webHidden/>
              </w:rPr>
              <w:t>15</w:t>
            </w:r>
            <w:r w:rsidR="00A241C0">
              <w:rPr>
                <w:noProof/>
                <w:webHidden/>
              </w:rPr>
              <w:fldChar w:fldCharType="end"/>
            </w:r>
          </w:hyperlink>
        </w:p>
        <w:p w:rsidR="00A241C0" w:rsidRDefault="001B7066" w:rsidP="00E926E5">
          <w:pPr>
            <w:pStyle w:val="TOC2"/>
            <w:rPr>
              <w:noProof/>
            </w:rPr>
          </w:pPr>
          <w:hyperlink w:anchor="_Toc61441062" w:history="1">
            <w:r w:rsidR="00A241C0" w:rsidRPr="002C0493">
              <w:rPr>
                <w:rStyle w:val="Hyperlink"/>
                <w:noProof/>
              </w:rPr>
              <w:t>4.1.</w:t>
            </w:r>
            <w:r w:rsidR="00A241C0">
              <w:rPr>
                <w:noProof/>
              </w:rPr>
              <w:tab/>
            </w:r>
            <w:r w:rsidR="00A241C0" w:rsidRPr="002C0493">
              <w:rPr>
                <w:rStyle w:val="Hyperlink"/>
                <w:noProof/>
              </w:rPr>
              <w:t xml:space="preserve">Annex-1: </w:t>
            </w:r>
            <w:r w:rsidR="00A241C0" w:rsidRPr="002C0493">
              <w:rPr>
                <w:rStyle w:val="Hyperlink"/>
                <w:noProof/>
                <w:lang w:val="en-AU"/>
              </w:rPr>
              <w:t>Number of framework legislation drafted by Federal</w:t>
            </w:r>
            <w:r w:rsidR="00A241C0" w:rsidRPr="002C0493">
              <w:rPr>
                <w:rStyle w:val="Hyperlink"/>
                <w:noProof/>
              </w:rPr>
              <w:t xml:space="preserve"> </w:t>
            </w:r>
            <w:r w:rsidR="00A241C0" w:rsidRPr="002C0493">
              <w:rPr>
                <w:rStyle w:val="Hyperlink"/>
                <w:noProof/>
                <w:lang w:val="en-AU"/>
              </w:rPr>
              <w:t>Ministries and approved by parliament</w:t>
            </w:r>
            <w:r w:rsidR="00A241C0">
              <w:rPr>
                <w:noProof/>
                <w:webHidden/>
              </w:rPr>
              <w:tab/>
            </w:r>
            <w:r w:rsidR="00A241C0">
              <w:rPr>
                <w:noProof/>
                <w:webHidden/>
              </w:rPr>
              <w:fldChar w:fldCharType="begin"/>
            </w:r>
            <w:r w:rsidR="00A241C0">
              <w:rPr>
                <w:noProof/>
                <w:webHidden/>
              </w:rPr>
              <w:instrText xml:space="preserve"> PAGEREF _Toc61441062 \h </w:instrText>
            </w:r>
            <w:r w:rsidR="00A241C0">
              <w:rPr>
                <w:noProof/>
                <w:webHidden/>
              </w:rPr>
            </w:r>
            <w:r w:rsidR="00A241C0">
              <w:rPr>
                <w:noProof/>
                <w:webHidden/>
              </w:rPr>
              <w:fldChar w:fldCharType="separate"/>
            </w:r>
            <w:r w:rsidR="00A241C0">
              <w:rPr>
                <w:noProof/>
                <w:webHidden/>
              </w:rPr>
              <w:t>15</w:t>
            </w:r>
            <w:r w:rsidR="00A241C0">
              <w:rPr>
                <w:noProof/>
                <w:webHidden/>
              </w:rPr>
              <w:fldChar w:fldCharType="end"/>
            </w:r>
          </w:hyperlink>
        </w:p>
        <w:p w:rsidR="00A241C0" w:rsidRDefault="001B7066" w:rsidP="00E926E5">
          <w:pPr>
            <w:pStyle w:val="TOC2"/>
            <w:rPr>
              <w:noProof/>
            </w:rPr>
          </w:pPr>
          <w:hyperlink w:anchor="_Toc61441063" w:history="1">
            <w:r w:rsidR="00A241C0" w:rsidRPr="002C0493">
              <w:rPr>
                <w:rStyle w:val="Hyperlink"/>
                <w:noProof/>
              </w:rPr>
              <w:t>4.2.</w:t>
            </w:r>
            <w:r w:rsidR="00A241C0">
              <w:rPr>
                <w:noProof/>
              </w:rPr>
              <w:tab/>
            </w:r>
            <w:r w:rsidR="00A241C0" w:rsidRPr="002C0493">
              <w:rPr>
                <w:rStyle w:val="Hyperlink"/>
                <w:noProof/>
              </w:rPr>
              <w:t>Annex-2: Number of federal agencies (MOE, MOH, MOA, MCWEC, MOWCSC, MOUD) developed policy guidelines for provincial and local governments in facilitation with MoFAGA</w:t>
            </w:r>
            <w:r w:rsidR="00A241C0">
              <w:rPr>
                <w:noProof/>
                <w:webHidden/>
              </w:rPr>
              <w:tab/>
            </w:r>
            <w:r w:rsidR="00A241C0">
              <w:rPr>
                <w:noProof/>
                <w:webHidden/>
              </w:rPr>
              <w:fldChar w:fldCharType="begin"/>
            </w:r>
            <w:r w:rsidR="00A241C0">
              <w:rPr>
                <w:noProof/>
                <w:webHidden/>
              </w:rPr>
              <w:instrText xml:space="preserve"> PAGEREF _Toc61441063 \h </w:instrText>
            </w:r>
            <w:r w:rsidR="00A241C0">
              <w:rPr>
                <w:noProof/>
                <w:webHidden/>
              </w:rPr>
            </w:r>
            <w:r w:rsidR="00A241C0">
              <w:rPr>
                <w:noProof/>
                <w:webHidden/>
              </w:rPr>
              <w:fldChar w:fldCharType="separate"/>
            </w:r>
            <w:r w:rsidR="00A241C0">
              <w:rPr>
                <w:noProof/>
                <w:webHidden/>
              </w:rPr>
              <w:t>20</w:t>
            </w:r>
            <w:r w:rsidR="00A241C0">
              <w:rPr>
                <w:noProof/>
                <w:webHidden/>
              </w:rPr>
              <w:fldChar w:fldCharType="end"/>
            </w:r>
          </w:hyperlink>
        </w:p>
        <w:p w:rsidR="00A241C0" w:rsidRDefault="001B7066" w:rsidP="00E926E5">
          <w:pPr>
            <w:pStyle w:val="TOC2"/>
            <w:rPr>
              <w:noProof/>
            </w:rPr>
          </w:pPr>
          <w:hyperlink w:anchor="_Toc61441064" w:history="1">
            <w:r w:rsidR="00A241C0" w:rsidRPr="002C0493">
              <w:rPr>
                <w:rStyle w:val="Hyperlink"/>
                <w:noProof/>
              </w:rPr>
              <w:t>4.3.</w:t>
            </w:r>
            <w:r w:rsidR="00A241C0">
              <w:rPr>
                <w:noProof/>
              </w:rPr>
              <w:tab/>
            </w:r>
            <w:r w:rsidR="00A241C0" w:rsidRPr="002C0493">
              <w:rPr>
                <w:rStyle w:val="Hyperlink"/>
                <w:noProof/>
              </w:rPr>
              <w:t>Annex- 3: General Working Guideline for PPIU, PCGG and LG</w:t>
            </w:r>
            <w:r w:rsidR="00A241C0">
              <w:rPr>
                <w:noProof/>
                <w:webHidden/>
              </w:rPr>
              <w:tab/>
            </w:r>
            <w:r w:rsidR="00A241C0">
              <w:rPr>
                <w:noProof/>
                <w:webHidden/>
              </w:rPr>
              <w:fldChar w:fldCharType="begin"/>
            </w:r>
            <w:r w:rsidR="00A241C0">
              <w:rPr>
                <w:noProof/>
                <w:webHidden/>
              </w:rPr>
              <w:instrText xml:space="preserve"> PAGEREF _Toc61441064 \h </w:instrText>
            </w:r>
            <w:r w:rsidR="00A241C0">
              <w:rPr>
                <w:noProof/>
                <w:webHidden/>
              </w:rPr>
            </w:r>
            <w:r w:rsidR="00A241C0">
              <w:rPr>
                <w:noProof/>
                <w:webHidden/>
              </w:rPr>
              <w:fldChar w:fldCharType="separate"/>
            </w:r>
            <w:r w:rsidR="00A241C0">
              <w:rPr>
                <w:noProof/>
                <w:webHidden/>
              </w:rPr>
              <w:t>24</w:t>
            </w:r>
            <w:r w:rsidR="00A241C0">
              <w:rPr>
                <w:noProof/>
                <w:webHidden/>
              </w:rPr>
              <w:fldChar w:fldCharType="end"/>
            </w:r>
          </w:hyperlink>
        </w:p>
        <w:p w:rsidR="006F591C" w:rsidRDefault="00432A29">
          <w:r>
            <w:fldChar w:fldCharType="end"/>
          </w:r>
        </w:p>
      </w:sdtContent>
    </w:sdt>
    <w:p w:rsidR="00D92E87" w:rsidRDefault="00D92E87">
      <w:pPr>
        <w:rPr>
          <w:rFonts w:eastAsiaTheme="majorEastAsia" w:cstheme="minorHAnsi"/>
          <w:b/>
          <w:bCs/>
          <w:color w:val="0070C0"/>
          <w:sz w:val="28"/>
          <w:szCs w:val="28"/>
          <w:lang w:val="en-AU" w:bidi="ar-SA"/>
        </w:rPr>
      </w:pPr>
      <w:r>
        <w:rPr>
          <w:rFonts w:cstheme="minorHAnsi"/>
          <w:b/>
          <w:bCs/>
          <w:color w:val="0070C0"/>
          <w:sz w:val="28"/>
          <w:szCs w:val="28"/>
          <w:lang w:val="en-AU"/>
        </w:rPr>
        <w:br w:type="page"/>
      </w:r>
    </w:p>
    <w:p w:rsidR="00F13A1B" w:rsidRDefault="00F13A1B" w:rsidP="00D92E87">
      <w:pPr>
        <w:pStyle w:val="Heading1"/>
        <w:spacing w:before="0" w:line="276" w:lineRule="auto"/>
        <w:jc w:val="center"/>
        <w:rPr>
          <w:rFonts w:asciiTheme="minorHAnsi" w:hAnsiTheme="minorHAnsi" w:cstheme="minorHAnsi"/>
          <w:b/>
          <w:bCs/>
          <w:color w:val="0070C0"/>
          <w:sz w:val="28"/>
          <w:szCs w:val="28"/>
          <w:lang w:val="en-AU"/>
        </w:rPr>
        <w:sectPr w:rsidR="00F13A1B" w:rsidSect="0029260A">
          <w:headerReference w:type="default" r:id="rId9"/>
          <w:headerReference w:type="first" r:id="rId10"/>
          <w:pgSz w:w="12240" w:h="15840"/>
          <w:pgMar w:top="1440" w:right="1710" w:bottom="1440" w:left="1440" w:header="720" w:footer="720" w:gutter="0"/>
          <w:pgNumType w:start="1"/>
          <w:cols w:space="720"/>
          <w:titlePg/>
          <w:docGrid w:linePitch="360"/>
        </w:sectPr>
      </w:pPr>
    </w:p>
    <w:p w:rsidR="00D476A7" w:rsidRPr="00090677" w:rsidRDefault="00516A53" w:rsidP="00D92E87">
      <w:pPr>
        <w:pStyle w:val="Heading1"/>
        <w:spacing w:before="0" w:line="276" w:lineRule="auto"/>
        <w:jc w:val="center"/>
        <w:rPr>
          <w:rFonts w:asciiTheme="minorHAnsi" w:hAnsiTheme="minorHAnsi" w:cstheme="minorHAnsi"/>
          <w:b/>
          <w:bCs/>
          <w:color w:val="0070C0"/>
          <w:sz w:val="28"/>
          <w:szCs w:val="28"/>
          <w:lang w:val="en-AU"/>
        </w:rPr>
      </w:pPr>
      <w:bookmarkStart w:id="0" w:name="_Toc61441040"/>
      <w:r w:rsidRPr="00090677">
        <w:rPr>
          <w:rFonts w:asciiTheme="minorHAnsi" w:hAnsiTheme="minorHAnsi" w:cstheme="minorHAnsi"/>
          <w:b/>
          <w:bCs/>
          <w:color w:val="0070C0"/>
          <w:sz w:val="28"/>
          <w:szCs w:val="28"/>
          <w:lang w:val="en-AU"/>
        </w:rPr>
        <w:lastRenderedPageBreak/>
        <w:t>SECTION 1</w:t>
      </w:r>
      <w:r w:rsidR="00D92E87">
        <w:rPr>
          <w:rFonts w:asciiTheme="minorHAnsi" w:hAnsiTheme="minorHAnsi" w:cstheme="minorHAnsi"/>
          <w:b/>
          <w:bCs/>
          <w:color w:val="0070C0"/>
          <w:sz w:val="28"/>
          <w:szCs w:val="28"/>
          <w:lang w:val="en-AU"/>
        </w:rPr>
        <w:t xml:space="preserve">:  </w:t>
      </w:r>
      <w:r w:rsidRPr="00090677">
        <w:rPr>
          <w:rFonts w:asciiTheme="minorHAnsi" w:hAnsiTheme="minorHAnsi" w:cstheme="minorHAnsi"/>
          <w:b/>
          <w:bCs/>
          <w:color w:val="0070C0"/>
          <w:sz w:val="28"/>
          <w:szCs w:val="28"/>
          <w:lang w:val="en-AU"/>
        </w:rPr>
        <w:t>BACKGROUNDS</w:t>
      </w:r>
      <w:bookmarkEnd w:id="0"/>
    </w:p>
    <w:p w:rsidR="00F159CB" w:rsidRPr="002D1917" w:rsidRDefault="00F159CB" w:rsidP="00D476A7">
      <w:pPr>
        <w:spacing w:after="0"/>
        <w:jc w:val="center"/>
        <w:rPr>
          <w:rFonts w:cstheme="minorHAnsi"/>
          <w:b/>
          <w:bCs/>
          <w:color w:val="0070C0"/>
          <w:sz w:val="28"/>
          <w:szCs w:val="28"/>
          <w:lang w:val="en-AU"/>
        </w:rPr>
      </w:pPr>
    </w:p>
    <w:p w:rsidR="00F159CB" w:rsidRPr="002D1917" w:rsidRDefault="00F159CB" w:rsidP="00340326">
      <w:pPr>
        <w:pStyle w:val="Heading2"/>
        <w:numPr>
          <w:ilvl w:val="0"/>
          <w:numId w:val="24"/>
        </w:numPr>
        <w:rPr>
          <w:rFonts w:eastAsia="Arial"/>
        </w:rPr>
      </w:pPr>
      <w:bookmarkStart w:id="1" w:name="_Toc61441041"/>
      <w:r w:rsidRPr="002D1917">
        <w:rPr>
          <w:rFonts w:eastAsia="Arial"/>
        </w:rPr>
        <w:t xml:space="preserve">Provincial and Local </w:t>
      </w:r>
      <w:r w:rsidRPr="00340326">
        <w:rPr>
          <w:szCs w:val="24"/>
        </w:rPr>
        <w:t>Governance</w:t>
      </w:r>
      <w:r w:rsidR="0003231E">
        <w:rPr>
          <w:rFonts w:eastAsia="Arial"/>
        </w:rPr>
        <w:t xml:space="preserve"> Support Program</w:t>
      </w:r>
      <w:r w:rsidRPr="002D1917">
        <w:rPr>
          <w:rFonts w:eastAsia="Arial"/>
        </w:rPr>
        <w:t xml:space="preserve"> (PLGSP)</w:t>
      </w:r>
      <w:bookmarkEnd w:id="1"/>
      <w:r w:rsidRPr="002D1917">
        <w:rPr>
          <w:rFonts w:eastAsia="Arial"/>
        </w:rPr>
        <w:t xml:space="preserve"> </w:t>
      </w:r>
    </w:p>
    <w:p w:rsidR="00F159CB" w:rsidRPr="002D1917" w:rsidRDefault="00F159CB" w:rsidP="00F159CB">
      <w:pPr>
        <w:spacing w:after="0" w:line="240" w:lineRule="auto"/>
        <w:jc w:val="both"/>
        <w:rPr>
          <w:rFonts w:eastAsia="Arial" w:cstheme="minorHAnsi"/>
          <w:iCs/>
          <w:sz w:val="24"/>
          <w:szCs w:val="24"/>
        </w:rPr>
      </w:pPr>
    </w:p>
    <w:p w:rsidR="00F159CB" w:rsidRPr="002D1917" w:rsidRDefault="00A1537D" w:rsidP="00F159CB">
      <w:pPr>
        <w:spacing w:after="0" w:line="240" w:lineRule="auto"/>
        <w:jc w:val="both"/>
        <w:rPr>
          <w:rFonts w:cstheme="minorHAnsi"/>
          <w:sz w:val="24"/>
          <w:szCs w:val="24"/>
        </w:rPr>
      </w:pPr>
      <w:r w:rsidRPr="002D1917">
        <w:rPr>
          <w:rFonts w:eastAsia="Arial" w:cstheme="minorHAnsi"/>
          <w:iCs/>
          <w:sz w:val="24"/>
          <w:szCs w:val="24"/>
        </w:rPr>
        <w:t>The PLGSP is a joint program</w:t>
      </w:r>
      <w:r w:rsidR="00F159CB" w:rsidRPr="002D1917">
        <w:rPr>
          <w:rFonts w:eastAsia="Arial" w:cstheme="minorHAnsi"/>
          <w:iCs/>
          <w:sz w:val="24"/>
          <w:szCs w:val="24"/>
        </w:rPr>
        <w:t xml:space="preserve"> of the </w:t>
      </w:r>
      <w:proofErr w:type="spellStart"/>
      <w:r w:rsidR="00F159CB" w:rsidRPr="002D1917">
        <w:rPr>
          <w:rFonts w:eastAsia="Arial" w:cstheme="minorHAnsi"/>
          <w:iCs/>
          <w:sz w:val="24"/>
          <w:szCs w:val="24"/>
        </w:rPr>
        <w:t>GoN</w:t>
      </w:r>
      <w:proofErr w:type="spellEnd"/>
      <w:r w:rsidR="00F159CB" w:rsidRPr="002D1917">
        <w:rPr>
          <w:rFonts w:eastAsia="Arial" w:cstheme="minorHAnsi"/>
          <w:iCs/>
          <w:sz w:val="24"/>
          <w:szCs w:val="24"/>
        </w:rPr>
        <w:t xml:space="preserve"> and development partners which aims to s</w:t>
      </w:r>
      <w:r w:rsidR="00F159CB" w:rsidRPr="002D1917">
        <w:rPr>
          <w:rFonts w:eastAsia="Arial" w:cstheme="minorHAnsi"/>
          <w:sz w:val="24"/>
          <w:szCs w:val="24"/>
        </w:rPr>
        <w:t xml:space="preserve">trengthen provincial and local governance systems and procedures and inter-governmental relationships to maximize benefits of cooperative federalism. </w:t>
      </w:r>
      <w:r w:rsidR="00F159CB" w:rsidRPr="002D1917">
        <w:rPr>
          <w:rFonts w:cstheme="minorHAnsi"/>
          <w:sz w:val="24"/>
          <w:szCs w:val="24"/>
        </w:rPr>
        <w:t>The Ministry of Federal Affairs and General Administration (</w:t>
      </w:r>
      <w:proofErr w:type="spellStart"/>
      <w:r w:rsidR="00F159CB" w:rsidRPr="002D1917">
        <w:rPr>
          <w:rFonts w:cstheme="minorHAnsi"/>
          <w:sz w:val="24"/>
          <w:szCs w:val="24"/>
        </w:rPr>
        <w:t>MoFAGA</w:t>
      </w:r>
      <w:proofErr w:type="spellEnd"/>
      <w:r w:rsidR="00F159CB" w:rsidRPr="002D1917">
        <w:rPr>
          <w:rFonts w:cstheme="minorHAnsi"/>
          <w:sz w:val="24"/>
          <w:szCs w:val="24"/>
        </w:rPr>
        <w:t>) is exec</w:t>
      </w:r>
      <w:r w:rsidR="00DC67DA">
        <w:rPr>
          <w:rFonts w:cstheme="minorHAnsi"/>
          <w:sz w:val="24"/>
          <w:szCs w:val="24"/>
        </w:rPr>
        <w:t>uting agencies while the seven o</w:t>
      </w:r>
      <w:r w:rsidR="00F159CB" w:rsidRPr="002D1917">
        <w:rPr>
          <w:rFonts w:cstheme="minorHAnsi"/>
          <w:sz w:val="24"/>
          <w:szCs w:val="24"/>
        </w:rPr>
        <w:t>ffices of t</w:t>
      </w:r>
      <w:r w:rsidR="00DC67DA">
        <w:rPr>
          <w:rFonts w:cstheme="minorHAnsi"/>
          <w:sz w:val="24"/>
          <w:szCs w:val="24"/>
        </w:rPr>
        <w:t>he Chief Ministers and Council o</w:t>
      </w:r>
      <w:r w:rsidR="00F159CB" w:rsidRPr="002D1917">
        <w:rPr>
          <w:rFonts w:cstheme="minorHAnsi"/>
          <w:sz w:val="24"/>
          <w:szCs w:val="24"/>
        </w:rPr>
        <w:t>f Ministers</w:t>
      </w:r>
      <w:r w:rsidR="00DC67DA">
        <w:rPr>
          <w:rFonts w:cstheme="minorHAnsi"/>
          <w:sz w:val="24"/>
          <w:szCs w:val="24"/>
        </w:rPr>
        <w:t xml:space="preserve"> (OCMCM)</w:t>
      </w:r>
      <w:r w:rsidR="00F159CB" w:rsidRPr="002D1917">
        <w:rPr>
          <w:rFonts w:cstheme="minorHAnsi"/>
          <w:sz w:val="24"/>
          <w:szCs w:val="24"/>
        </w:rPr>
        <w:t xml:space="preserve"> is implementing agencies of the PLGSP. Through the programmatic interventions, the PLGSP aims to address </w:t>
      </w:r>
      <w:r w:rsidR="00F159CB" w:rsidRPr="002D1917">
        <w:rPr>
          <w:rFonts w:eastAsia="Arial" w:cstheme="minorHAnsi"/>
          <w:sz w:val="24"/>
          <w:szCs w:val="24"/>
        </w:rPr>
        <w:t>five major constraints</w:t>
      </w:r>
      <w:r w:rsidRPr="002D1917">
        <w:rPr>
          <w:rFonts w:eastAsia="Arial" w:cstheme="minorHAnsi"/>
          <w:sz w:val="24"/>
          <w:szCs w:val="24"/>
        </w:rPr>
        <w:t xml:space="preserve"> identified during the program</w:t>
      </w:r>
      <w:r w:rsidR="00F159CB" w:rsidRPr="002D1917">
        <w:rPr>
          <w:rFonts w:eastAsia="Arial" w:cstheme="minorHAnsi"/>
          <w:sz w:val="24"/>
          <w:szCs w:val="24"/>
        </w:rPr>
        <w:t xml:space="preserve"> formulation. They include: inter-governmental coordination and implementation; provincial and local government systems and procedures; provincial and local government institutional capacity; empowerment of elected officials and capacity building of civil servants at provincial and local governments; and meaningful participation and downward accountability. </w:t>
      </w:r>
      <w:r w:rsidR="00F159CB" w:rsidRPr="002D1917">
        <w:rPr>
          <w:rFonts w:cstheme="minorHAnsi"/>
          <w:sz w:val="24"/>
          <w:szCs w:val="24"/>
        </w:rPr>
        <w:t xml:space="preserve">The primary focus of PLGSP is on the local governments given the principle of subsidiary as local governments are closest to people and service delivery mechanisms that impact most peoples’ lives on a daily basis.  </w:t>
      </w:r>
    </w:p>
    <w:p w:rsidR="00F159CB" w:rsidRPr="002D1917" w:rsidRDefault="00F159CB" w:rsidP="00F159CB">
      <w:pPr>
        <w:spacing w:after="0" w:line="240" w:lineRule="auto"/>
        <w:jc w:val="both"/>
        <w:rPr>
          <w:rFonts w:eastAsia="Arial" w:cstheme="minorHAnsi"/>
          <w:b/>
          <w:bCs/>
          <w:iCs/>
          <w:sz w:val="24"/>
          <w:szCs w:val="24"/>
          <w:u w:val="single"/>
        </w:rPr>
      </w:pPr>
    </w:p>
    <w:p w:rsidR="00775E4E" w:rsidRPr="00340326" w:rsidRDefault="00D476A7" w:rsidP="00340326">
      <w:pPr>
        <w:pStyle w:val="Heading2"/>
        <w:numPr>
          <w:ilvl w:val="0"/>
          <w:numId w:val="24"/>
        </w:numPr>
        <w:rPr>
          <w:rFonts w:eastAsia="Arial"/>
        </w:rPr>
      </w:pPr>
      <w:bookmarkStart w:id="2" w:name="_Toc61441042"/>
      <w:r w:rsidRPr="00340326">
        <w:rPr>
          <w:rFonts w:eastAsia="Arial"/>
        </w:rPr>
        <w:t>Baseline of PLGSP</w:t>
      </w:r>
      <w:bookmarkEnd w:id="2"/>
      <w:r w:rsidR="00516A53" w:rsidRPr="00340326">
        <w:rPr>
          <w:rFonts w:eastAsia="Arial"/>
        </w:rPr>
        <w:t xml:space="preserve"> </w:t>
      </w:r>
    </w:p>
    <w:p w:rsidR="00775E4E" w:rsidRPr="002D1917" w:rsidRDefault="00775E4E" w:rsidP="00F159CB">
      <w:pPr>
        <w:widowControl w:val="0"/>
        <w:autoSpaceDE w:val="0"/>
        <w:autoSpaceDN w:val="0"/>
        <w:adjustRightInd w:val="0"/>
        <w:spacing w:after="0" w:line="240" w:lineRule="auto"/>
        <w:jc w:val="both"/>
        <w:rPr>
          <w:rFonts w:cstheme="minorHAnsi"/>
          <w:sz w:val="24"/>
          <w:szCs w:val="24"/>
        </w:rPr>
      </w:pPr>
    </w:p>
    <w:p w:rsidR="00D476A7" w:rsidRPr="002D1917" w:rsidRDefault="00D476A7" w:rsidP="00F159CB">
      <w:pPr>
        <w:widowControl w:val="0"/>
        <w:autoSpaceDE w:val="0"/>
        <w:autoSpaceDN w:val="0"/>
        <w:adjustRightInd w:val="0"/>
        <w:spacing w:after="0" w:line="240" w:lineRule="auto"/>
        <w:jc w:val="both"/>
        <w:rPr>
          <w:rFonts w:cstheme="minorHAnsi"/>
          <w:sz w:val="24"/>
          <w:szCs w:val="24"/>
        </w:rPr>
      </w:pPr>
      <w:r w:rsidRPr="002D1917">
        <w:rPr>
          <w:rFonts w:cstheme="minorHAnsi"/>
          <w:sz w:val="24"/>
          <w:szCs w:val="24"/>
        </w:rPr>
        <w:t xml:space="preserve">Baseline survey is understood as a study that is done at the beginning of any program implementation to collect base value </w:t>
      </w:r>
      <w:r w:rsidR="00A1537D" w:rsidRPr="002D1917">
        <w:rPr>
          <w:rFonts w:cstheme="minorHAnsi"/>
          <w:sz w:val="24"/>
          <w:szCs w:val="24"/>
        </w:rPr>
        <w:t xml:space="preserve">corresponding to </w:t>
      </w:r>
      <w:r w:rsidRPr="002D1917">
        <w:rPr>
          <w:rFonts w:cstheme="minorHAnsi"/>
          <w:sz w:val="24"/>
          <w:szCs w:val="24"/>
        </w:rPr>
        <w:t>each program target. The PLGSP, however, was started from 2019; its baseline survey was not carried out</w:t>
      </w:r>
      <w:r w:rsidR="00A1537D" w:rsidRPr="002D1917">
        <w:rPr>
          <w:rFonts w:cstheme="minorHAnsi"/>
          <w:sz w:val="24"/>
          <w:szCs w:val="24"/>
        </w:rPr>
        <w:t xml:space="preserve"> in advance</w:t>
      </w:r>
      <w:r w:rsidRPr="002D1917">
        <w:rPr>
          <w:rFonts w:cstheme="minorHAnsi"/>
          <w:sz w:val="24"/>
          <w:szCs w:val="24"/>
        </w:rPr>
        <w:t>. It was delayed due to various technical reasons. As per the PLGSP program document, baseline survey is one of the mandatory a</w:t>
      </w:r>
      <w:r w:rsidR="00DC67DA">
        <w:rPr>
          <w:rFonts w:cstheme="minorHAnsi"/>
          <w:sz w:val="24"/>
          <w:szCs w:val="24"/>
        </w:rPr>
        <w:t>ctivities to be carried out with priority. PLGSP has been</w:t>
      </w:r>
      <w:r w:rsidRPr="002D1917">
        <w:rPr>
          <w:rFonts w:cstheme="minorHAnsi"/>
          <w:sz w:val="24"/>
          <w:szCs w:val="24"/>
        </w:rPr>
        <w:t xml:space="preserve"> expecting that t</w:t>
      </w:r>
      <w:r w:rsidR="00A1537D" w:rsidRPr="002D1917">
        <w:rPr>
          <w:rFonts w:cstheme="minorHAnsi"/>
          <w:sz w:val="24"/>
          <w:szCs w:val="24"/>
        </w:rPr>
        <w:t>he base values of each program</w:t>
      </w:r>
      <w:r w:rsidRPr="002D1917">
        <w:rPr>
          <w:rFonts w:cstheme="minorHAnsi"/>
          <w:sz w:val="24"/>
          <w:szCs w:val="24"/>
        </w:rPr>
        <w:t xml:space="preserve"> target will help assess </w:t>
      </w:r>
      <w:r w:rsidR="00DC67DA">
        <w:rPr>
          <w:rFonts w:cstheme="minorHAnsi"/>
          <w:sz w:val="24"/>
          <w:szCs w:val="24"/>
        </w:rPr>
        <w:t xml:space="preserve">the </w:t>
      </w:r>
      <w:r w:rsidRPr="002D1917">
        <w:rPr>
          <w:rFonts w:cstheme="minorHAnsi"/>
          <w:sz w:val="24"/>
          <w:szCs w:val="24"/>
        </w:rPr>
        <w:t xml:space="preserve">changes </w:t>
      </w:r>
      <w:r w:rsidR="00A1537D" w:rsidRPr="002D1917">
        <w:rPr>
          <w:rFonts w:cstheme="minorHAnsi"/>
          <w:sz w:val="24"/>
          <w:szCs w:val="24"/>
        </w:rPr>
        <w:t xml:space="preserve">occurred </w:t>
      </w:r>
      <w:r w:rsidRPr="002D1917">
        <w:rPr>
          <w:rFonts w:cstheme="minorHAnsi"/>
          <w:sz w:val="24"/>
          <w:szCs w:val="24"/>
        </w:rPr>
        <w:t xml:space="preserve">in </w:t>
      </w:r>
      <w:r w:rsidR="00A1537D" w:rsidRPr="002D1917">
        <w:rPr>
          <w:rFonts w:cstheme="minorHAnsi"/>
          <w:sz w:val="24"/>
          <w:szCs w:val="24"/>
        </w:rPr>
        <w:t xml:space="preserve">the </w:t>
      </w:r>
      <w:r w:rsidRPr="002D1917">
        <w:rPr>
          <w:rFonts w:cstheme="minorHAnsi"/>
          <w:sz w:val="24"/>
          <w:szCs w:val="24"/>
        </w:rPr>
        <w:t xml:space="preserve">program results (outcome and outputs) at any time; in relation to the indicators outlined in the Result Framework. Moreover, it will also </w:t>
      </w:r>
      <w:proofErr w:type="gramStart"/>
      <w:r w:rsidRPr="002D1917">
        <w:rPr>
          <w:rFonts w:cstheme="minorHAnsi"/>
          <w:sz w:val="24"/>
          <w:szCs w:val="24"/>
        </w:rPr>
        <w:t>serve</w:t>
      </w:r>
      <w:r w:rsidR="00A1537D" w:rsidRPr="002D1917">
        <w:rPr>
          <w:rFonts w:cstheme="minorHAnsi"/>
          <w:sz w:val="24"/>
          <w:szCs w:val="24"/>
        </w:rPr>
        <w:t>s</w:t>
      </w:r>
      <w:proofErr w:type="gramEnd"/>
      <w:r w:rsidRPr="002D1917">
        <w:rPr>
          <w:rFonts w:cstheme="minorHAnsi"/>
          <w:sz w:val="24"/>
          <w:szCs w:val="24"/>
        </w:rPr>
        <w:t xml:space="preserve"> as a ba</w:t>
      </w:r>
      <w:r w:rsidR="00A1537D" w:rsidRPr="002D1917">
        <w:rPr>
          <w:rFonts w:cstheme="minorHAnsi"/>
          <w:sz w:val="24"/>
          <w:szCs w:val="24"/>
        </w:rPr>
        <w:t xml:space="preserve">sis to measure the contribution </w:t>
      </w:r>
      <w:r w:rsidRPr="002D1917">
        <w:rPr>
          <w:rFonts w:cstheme="minorHAnsi"/>
          <w:sz w:val="24"/>
          <w:szCs w:val="24"/>
        </w:rPr>
        <w:t>of PLGSP intervention</w:t>
      </w:r>
      <w:r w:rsidR="00A1537D" w:rsidRPr="002D1917">
        <w:rPr>
          <w:rFonts w:cstheme="minorHAnsi"/>
          <w:sz w:val="24"/>
          <w:szCs w:val="24"/>
        </w:rPr>
        <w:t>s</w:t>
      </w:r>
      <w:r w:rsidRPr="002D1917">
        <w:rPr>
          <w:rFonts w:cstheme="minorHAnsi"/>
          <w:sz w:val="24"/>
          <w:szCs w:val="24"/>
        </w:rPr>
        <w:t xml:space="preserve"> towards SDG targets. The PLGSP will mainly contribute to achieve national targets related to SDG1, SDG 13, SDG 16 and SDG 17.  </w:t>
      </w:r>
    </w:p>
    <w:p w:rsidR="00516A53" w:rsidRPr="002D1917" w:rsidRDefault="00516A53" w:rsidP="00F159CB">
      <w:pPr>
        <w:widowControl w:val="0"/>
        <w:autoSpaceDE w:val="0"/>
        <w:autoSpaceDN w:val="0"/>
        <w:adjustRightInd w:val="0"/>
        <w:spacing w:after="0" w:line="240" w:lineRule="auto"/>
        <w:jc w:val="both"/>
        <w:rPr>
          <w:rFonts w:eastAsia="Arial" w:cstheme="minorHAnsi"/>
          <w:b/>
          <w:bCs/>
          <w:iCs/>
          <w:sz w:val="24"/>
          <w:szCs w:val="24"/>
        </w:rPr>
      </w:pPr>
    </w:p>
    <w:p w:rsidR="00D476A7" w:rsidRDefault="00D476A7" w:rsidP="00F159CB">
      <w:pPr>
        <w:spacing w:after="0" w:line="240" w:lineRule="auto"/>
        <w:jc w:val="both"/>
        <w:rPr>
          <w:rFonts w:cstheme="minorHAnsi"/>
          <w:sz w:val="24"/>
          <w:szCs w:val="24"/>
        </w:rPr>
      </w:pPr>
      <w:r w:rsidRPr="002D1917">
        <w:rPr>
          <w:rFonts w:cstheme="minorHAnsi"/>
          <w:sz w:val="24"/>
          <w:szCs w:val="24"/>
        </w:rPr>
        <w:t xml:space="preserve">The program document has mandated </w:t>
      </w:r>
      <w:r w:rsidR="00DC67DA">
        <w:rPr>
          <w:rFonts w:cstheme="minorHAnsi"/>
          <w:sz w:val="24"/>
          <w:szCs w:val="24"/>
        </w:rPr>
        <w:t xml:space="preserve">the PLGSP </w:t>
      </w:r>
      <w:r w:rsidRPr="002D1917">
        <w:rPr>
          <w:rFonts w:cstheme="minorHAnsi"/>
          <w:sz w:val="24"/>
          <w:szCs w:val="24"/>
        </w:rPr>
        <w:t>to carry out Mid-term evaluation in the third year of the program implementation and end-of-program evaluation after completion o</w:t>
      </w:r>
      <w:r w:rsidR="00A1537D" w:rsidRPr="002D1917">
        <w:rPr>
          <w:rFonts w:cstheme="minorHAnsi"/>
          <w:sz w:val="24"/>
          <w:szCs w:val="24"/>
        </w:rPr>
        <w:t>f the program</w:t>
      </w:r>
      <w:r w:rsidRPr="002D1917">
        <w:rPr>
          <w:rFonts w:cstheme="minorHAnsi"/>
          <w:sz w:val="24"/>
          <w:szCs w:val="24"/>
        </w:rPr>
        <w:t xml:space="preserve"> period. Both evaluations will assess the achievement of program results mostly based on base values. Therefore, </w:t>
      </w:r>
      <w:r w:rsidR="00A1537D" w:rsidRPr="002D1917">
        <w:rPr>
          <w:rFonts w:cstheme="minorHAnsi"/>
          <w:sz w:val="24"/>
          <w:szCs w:val="24"/>
        </w:rPr>
        <w:t xml:space="preserve">Baseline </w:t>
      </w:r>
      <w:r w:rsidR="00340326" w:rsidRPr="002D1917">
        <w:rPr>
          <w:rFonts w:cstheme="minorHAnsi"/>
          <w:sz w:val="24"/>
          <w:szCs w:val="24"/>
        </w:rPr>
        <w:t xml:space="preserve">survey </w:t>
      </w:r>
      <w:r w:rsidR="00DC67DA">
        <w:rPr>
          <w:rFonts w:cstheme="minorHAnsi"/>
          <w:sz w:val="24"/>
          <w:szCs w:val="24"/>
        </w:rPr>
        <w:t>has become</w:t>
      </w:r>
      <w:r w:rsidR="00331FD2" w:rsidRPr="002D1917">
        <w:rPr>
          <w:rFonts w:cstheme="minorHAnsi"/>
          <w:sz w:val="24"/>
          <w:szCs w:val="24"/>
        </w:rPr>
        <w:t xml:space="preserve"> a </w:t>
      </w:r>
      <w:r w:rsidRPr="002D1917">
        <w:rPr>
          <w:rFonts w:cstheme="minorHAnsi"/>
          <w:sz w:val="24"/>
          <w:szCs w:val="24"/>
        </w:rPr>
        <w:t xml:space="preserve">prerequisite requirement for </w:t>
      </w:r>
      <w:r w:rsidR="00A1537D" w:rsidRPr="002D1917">
        <w:rPr>
          <w:rFonts w:cstheme="minorHAnsi"/>
          <w:sz w:val="24"/>
          <w:szCs w:val="24"/>
        </w:rPr>
        <w:t xml:space="preserve">the </w:t>
      </w:r>
      <w:r w:rsidRPr="002D1917">
        <w:rPr>
          <w:rFonts w:cstheme="minorHAnsi"/>
          <w:sz w:val="24"/>
          <w:szCs w:val="24"/>
        </w:rPr>
        <w:t xml:space="preserve">PLGSP to help assess program effectiveness in </w:t>
      </w:r>
      <w:r w:rsidR="00331FD2" w:rsidRPr="002D1917">
        <w:rPr>
          <w:rFonts w:cstheme="minorHAnsi"/>
          <w:sz w:val="24"/>
          <w:szCs w:val="24"/>
        </w:rPr>
        <w:t xml:space="preserve">near </w:t>
      </w:r>
      <w:r w:rsidRPr="002D1917">
        <w:rPr>
          <w:rFonts w:cstheme="minorHAnsi"/>
          <w:sz w:val="24"/>
          <w:szCs w:val="24"/>
        </w:rPr>
        <w:t xml:space="preserve">future. </w:t>
      </w:r>
    </w:p>
    <w:p w:rsidR="00340326" w:rsidRPr="002D1917" w:rsidRDefault="00340326" w:rsidP="00F159CB">
      <w:pPr>
        <w:spacing w:after="0" w:line="240" w:lineRule="auto"/>
        <w:jc w:val="both"/>
        <w:rPr>
          <w:rFonts w:cstheme="minorHAnsi"/>
          <w:sz w:val="24"/>
          <w:szCs w:val="24"/>
        </w:rPr>
      </w:pPr>
    </w:p>
    <w:p w:rsidR="00F159CB" w:rsidRDefault="00F159CB" w:rsidP="00F159CB">
      <w:pPr>
        <w:spacing w:after="0" w:line="240" w:lineRule="auto"/>
        <w:jc w:val="both"/>
        <w:rPr>
          <w:rFonts w:cstheme="minorHAnsi"/>
          <w:sz w:val="24"/>
          <w:szCs w:val="24"/>
        </w:rPr>
      </w:pPr>
    </w:p>
    <w:p w:rsidR="001C2FB8" w:rsidRPr="002D1917" w:rsidRDefault="001C2FB8" w:rsidP="00F159CB">
      <w:pPr>
        <w:spacing w:after="0" w:line="240" w:lineRule="auto"/>
        <w:jc w:val="both"/>
        <w:rPr>
          <w:rFonts w:cstheme="minorHAnsi"/>
          <w:sz w:val="24"/>
          <w:szCs w:val="24"/>
        </w:rPr>
      </w:pPr>
    </w:p>
    <w:p w:rsidR="00775E4E" w:rsidRPr="00340326" w:rsidRDefault="002152EA" w:rsidP="00340326">
      <w:pPr>
        <w:pStyle w:val="Heading2"/>
        <w:numPr>
          <w:ilvl w:val="0"/>
          <w:numId w:val="24"/>
        </w:numPr>
        <w:rPr>
          <w:rFonts w:eastAsia="Arial"/>
        </w:rPr>
      </w:pPr>
      <w:bookmarkStart w:id="3" w:name="_Toc61441043"/>
      <w:r w:rsidRPr="00340326">
        <w:rPr>
          <w:rFonts w:eastAsia="Arial"/>
        </w:rPr>
        <w:lastRenderedPageBreak/>
        <w:t>Underlying principle</w:t>
      </w:r>
      <w:bookmarkEnd w:id="3"/>
    </w:p>
    <w:p w:rsidR="00775E4E" w:rsidRPr="002D1917" w:rsidRDefault="00775E4E" w:rsidP="00F159CB">
      <w:pPr>
        <w:widowControl w:val="0"/>
        <w:autoSpaceDE w:val="0"/>
        <w:autoSpaceDN w:val="0"/>
        <w:adjustRightInd w:val="0"/>
        <w:spacing w:after="0" w:line="240" w:lineRule="auto"/>
        <w:jc w:val="both"/>
        <w:rPr>
          <w:rFonts w:cstheme="minorHAnsi"/>
          <w:b/>
          <w:bCs/>
          <w:sz w:val="24"/>
          <w:szCs w:val="24"/>
        </w:rPr>
      </w:pPr>
    </w:p>
    <w:p w:rsidR="00775E4E" w:rsidRPr="002D1917" w:rsidRDefault="00D476A7" w:rsidP="00F159CB">
      <w:pPr>
        <w:widowControl w:val="0"/>
        <w:autoSpaceDE w:val="0"/>
        <w:autoSpaceDN w:val="0"/>
        <w:adjustRightInd w:val="0"/>
        <w:spacing w:after="0" w:line="240" w:lineRule="auto"/>
        <w:jc w:val="both"/>
        <w:rPr>
          <w:rFonts w:cstheme="minorHAnsi"/>
          <w:sz w:val="24"/>
          <w:szCs w:val="24"/>
        </w:rPr>
      </w:pPr>
      <w:r w:rsidRPr="002D1917">
        <w:rPr>
          <w:rFonts w:cstheme="minorHAnsi"/>
          <w:sz w:val="24"/>
          <w:szCs w:val="24"/>
        </w:rPr>
        <w:t xml:space="preserve">At any time, the PLGSP has to demonstrate that there are indications of positive changes toward program targets in line to its </w:t>
      </w:r>
      <w:r w:rsidR="00331FD2" w:rsidRPr="002D1917">
        <w:rPr>
          <w:rFonts w:cstheme="minorHAnsi"/>
          <w:sz w:val="24"/>
          <w:szCs w:val="24"/>
        </w:rPr>
        <w:t xml:space="preserve">set </w:t>
      </w:r>
      <w:r w:rsidR="004A63D4">
        <w:rPr>
          <w:rFonts w:cstheme="minorHAnsi"/>
          <w:sz w:val="24"/>
          <w:szCs w:val="24"/>
        </w:rPr>
        <w:t>theory of change. In order to</w:t>
      </w:r>
      <w:r w:rsidRPr="002D1917">
        <w:rPr>
          <w:rFonts w:cstheme="minorHAnsi"/>
          <w:sz w:val="24"/>
          <w:szCs w:val="24"/>
        </w:rPr>
        <w:t xml:space="preserve"> substantiate that the program is advancing to</w:t>
      </w:r>
      <w:r w:rsidR="00331FD2" w:rsidRPr="002D1917">
        <w:rPr>
          <w:rFonts w:cstheme="minorHAnsi"/>
          <w:sz w:val="24"/>
          <w:szCs w:val="24"/>
        </w:rPr>
        <w:t>ward</w:t>
      </w:r>
      <w:r w:rsidRPr="002D1917">
        <w:rPr>
          <w:rFonts w:cstheme="minorHAnsi"/>
          <w:sz w:val="24"/>
          <w:szCs w:val="24"/>
        </w:rPr>
        <w:t xml:space="preserve"> the right direction as intended, the PLGSP require</w:t>
      </w:r>
      <w:r w:rsidR="00A1537D" w:rsidRPr="002D1917">
        <w:rPr>
          <w:rFonts w:cstheme="minorHAnsi"/>
          <w:sz w:val="24"/>
          <w:szCs w:val="24"/>
        </w:rPr>
        <w:t>s</w:t>
      </w:r>
      <w:r w:rsidR="002152EA">
        <w:rPr>
          <w:rFonts w:cstheme="minorHAnsi"/>
          <w:sz w:val="24"/>
          <w:szCs w:val="24"/>
        </w:rPr>
        <w:t xml:space="preserve"> a credible ‘</w:t>
      </w:r>
      <w:r w:rsidRPr="002D1917">
        <w:rPr>
          <w:rFonts w:cstheme="minorHAnsi"/>
          <w:sz w:val="24"/>
          <w:szCs w:val="24"/>
        </w:rPr>
        <w:t>medium’ to satisfy its stakeholders. That ‘medium’ is certainly an independent assess</w:t>
      </w:r>
      <w:r w:rsidR="004A63D4">
        <w:rPr>
          <w:rFonts w:cstheme="minorHAnsi"/>
          <w:sz w:val="24"/>
          <w:szCs w:val="24"/>
        </w:rPr>
        <w:t>ment report of the program results</w:t>
      </w:r>
      <w:r w:rsidRPr="002D1917">
        <w:rPr>
          <w:rFonts w:cstheme="minorHAnsi"/>
          <w:sz w:val="24"/>
          <w:szCs w:val="24"/>
        </w:rPr>
        <w:t xml:space="preserve">. The Baseline survey provides bench mark information against program targets at the time of its </w:t>
      </w:r>
      <w:r w:rsidR="004A63D4">
        <w:rPr>
          <w:rFonts w:cstheme="minorHAnsi"/>
          <w:sz w:val="24"/>
          <w:szCs w:val="24"/>
        </w:rPr>
        <w:t xml:space="preserve">inception </w:t>
      </w:r>
      <w:r w:rsidRPr="002D1917">
        <w:rPr>
          <w:rFonts w:cstheme="minorHAnsi"/>
          <w:sz w:val="24"/>
          <w:szCs w:val="24"/>
        </w:rPr>
        <w:t xml:space="preserve">so that program evaluators can evidently compare </w:t>
      </w:r>
      <w:r w:rsidR="00331FD2" w:rsidRPr="002D1917">
        <w:rPr>
          <w:rFonts w:cstheme="minorHAnsi"/>
          <w:sz w:val="24"/>
          <w:szCs w:val="24"/>
        </w:rPr>
        <w:t xml:space="preserve">the </w:t>
      </w:r>
      <w:r w:rsidRPr="002D1917">
        <w:rPr>
          <w:rFonts w:cstheme="minorHAnsi"/>
          <w:sz w:val="24"/>
          <w:szCs w:val="24"/>
        </w:rPr>
        <w:t>before-after scenario</w:t>
      </w:r>
      <w:r w:rsidR="004A63D4">
        <w:rPr>
          <w:rFonts w:cstheme="minorHAnsi"/>
          <w:sz w:val="24"/>
          <w:szCs w:val="24"/>
        </w:rPr>
        <w:t>s</w:t>
      </w:r>
      <w:r w:rsidRPr="002D1917">
        <w:rPr>
          <w:rFonts w:cstheme="minorHAnsi"/>
          <w:sz w:val="24"/>
          <w:szCs w:val="24"/>
        </w:rPr>
        <w:t xml:space="preserve">. </w:t>
      </w:r>
    </w:p>
    <w:p w:rsidR="00D476A7" w:rsidRPr="002D1917" w:rsidRDefault="00D476A7" w:rsidP="00F159CB">
      <w:pPr>
        <w:widowControl w:val="0"/>
        <w:autoSpaceDE w:val="0"/>
        <w:autoSpaceDN w:val="0"/>
        <w:adjustRightInd w:val="0"/>
        <w:spacing w:after="0" w:line="240" w:lineRule="auto"/>
        <w:jc w:val="both"/>
        <w:rPr>
          <w:rFonts w:cstheme="minorHAnsi"/>
          <w:b/>
          <w:bCs/>
          <w:sz w:val="24"/>
          <w:szCs w:val="24"/>
        </w:rPr>
      </w:pPr>
      <w:r w:rsidRPr="002D1917">
        <w:rPr>
          <w:rFonts w:cstheme="minorHAnsi"/>
          <w:sz w:val="24"/>
          <w:szCs w:val="24"/>
        </w:rPr>
        <w:t xml:space="preserve">  </w:t>
      </w:r>
    </w:p>
    <w:p w:rsidR="00D476A7" w:rsidRPr="002D1917" w:rsidRDefault="00D476A7" w:rsidP="00F159CB">
      <w:pPr>
        <w:spacing w:after="0" w:line="240" w:lineRule="auto"/>
        <w:jc w:val="both"/>
        <w:rPr>
          <w:rFonts w:cstheme="minorHAnsi"/>
          <w:sz w:val="24"/>
          <w:szCs w:val="24"/>
        </w:rPr>
      </w:pPr>
      <w:r w:rsidRPr="002D1917">
        <w:rPr>
          <w:rFonts w:cstheme="minorHAnsi"/>
          <w:sz w:val="24"/>
          <w:szCs w:val="24"/>
        </w:rPr>
        <w:t>As per the program document, a Mid Te</w:t>
      </w:r>
      <w:r w:rsidR="00675B5F">
        <w:rPr>
          <w:rFonts w:cstheme="minorHAnsi"/>
          <w:sz w:val="24"/>
          <w:szCs w:val="24"/>
        </w:rPr>
        <w:t>rm Review (MTR) of the Program</w:t>
      </w:r>
      <w:r w:rsidRPr="002D1917">
        <w:rPr>
          <w:rFonts w:cstheme="minorHAnsi"/>
          <w:sz w:val="24"/>
          <w:szCs w:val="24"/>
        </w:rPr>
        <w:t xml:space="preserve"> is scheduled </w:t>
      </w:r>
      <w:r w:rsidR="007D0B9D" w:rsidRPr="002D1917">
        <w:rPr>
          <w:rFonts w:cstheme="minorHAnsi"/>
          <w:sz w:val="24"/>
          <w:szCs w:val="24"/>
        </w:rPr>
        <w:t>at the end of Program</w:t>
      </w:r>
      <w:r w:rsidR="00675B5F">
        <w:rPr>
          <w:rFonts w:cstheme="minorHAnsi"/>
          <w:sz w:val="24"/>
          <w:szCs w:val="24"/>
        </w:rPr>
        <w:t xml:space="preserve"> period</w:t>
      </w:r>
      <w:r w:rsidR="00331FD2" w:rsidRPr="002D1917">
        <w:rPr>
          <w:rFonts w:cstheme="minorHAnsi"/>
          <w:sz w:val="24"/>
          <w:szCs w:val="24"/>
        </w:rPr>
        <w:t xml:space="preserve">; that </w:t>
      </w:r>
      <w:r w:rsidR="007D0B9D" w:rsidRPr="002D1917">
        <w:rPr>
          <w:rFonts w:cstheme="minorHAnsi"/>
          <w:sz w:val="24"/>
          <w:szCs w:val="24"/>
        </w:rPr>
        <w:t>is Year</w:t>
      </w:r>
      <w:r w:rsidRPr="002D1917">
        <w:rPr>
          <w:rFonts w:cstheme="minorHAnsi"/>
          <w:sz w:val="24"/>
          <w:szCs w:val="24"/>
        </w:rPr>
        <w:t xml:space="preserve"> 2</w:t>
      </w:r>
      <w:r w:rsidR="00331FD2" w:rsidRPr="002D1917">
        <w:rPr>
          <w:rFonts w:cstheme="minorHAnsi"/>
          <w:sz w:val="24"/>
          <w:szCs w:val="24"/>
        </w:rPr>
        <w:t>,</w:t>
      </w:r>
      <w:r w:rsidRPr="002D1917">
        <w:rPr>
          <w:rFonts w:cstheme="minorHAnsi"/>
          <w:sz w:val="24"/>
          <w:szCs w:val="24"/>
        </w:rPr>
        <w:t xml:space="preserve"> to take stock of the progr</w:t>
      </w:r>
      <w:r w:rsidR="007D0B9D" w:rsidRPr="002D1917">
        <w:rPr>
          <w:rFonts w:cstheme="minorHAnsi"/>
          <w:sz w:val="24"/>
          <w:szCs w:val="24"/>
        </w:rPr>
        <w:t>ess of the Program</w:t>
      </w:r>
      <w:r w:rsidRPr="002D1917">
        <w:rPr>
          <w:rFonts w:cstheme="minorHAnsi"/>
          <w:sz w:val="24"/>
          <w:szCs w:val="24"/>
        </w:rPr>
        <w:t xml:space="preserve"> implementation and achievemen</w:t>
      </w:r>
      <w:r w:rsidR="007D0B9D" w:rsidRPr="002D1917">
        <w:rPr>
          <w:rFonts w:cstheme="minorHAnsi"/>
          <w:sz w:val="24"/>
          <w:szCs w:val="24"/>
        </w:rPr>
        <w:t>t of results as per the result m</w:t>
      </w:r>
      <w:r w:rsidRPr="002D1917">
        <w:rPr>
          <w:rFonts w:cstheme="minorHAnsi"/>
          <w:sz w:val="24"/>
          <w:szCs w:val="24"/>
        </w:rPr>
        <w:t>atrix</w:t>
      </w:r>
      <w:r w:rsidR="00675B5F">
        <w:rPr>
          <w:rFonts w:cstheme="minorHAnsi"/>
          <w:sz w:val="24"/>
          <w:szCs w:val="24"/>
        </w:rPr>
        <w:t>.</w:t>
      </w:r>
      <w:r w:rsidRPr="002D1917">
        <w:rPr>
          <w:rFonts w:cstheme="minorHAnsi"/>
          <w:sz w:val="24"/>
          <w:szCs w:val="24"/>
        </w:rPr>
        <w:t xml:space="preserve"> The MTR will specially focus to assessing progress trends of the set intermediate results, outputs, activities and inputs. Assessment of effectiveness of Innovative partnership fund (IPF) and demand-based activities are other important areas </w:t>
      </w:r>
      <w:r w:rsidR="00675B5F">
        <w:rPr>
          <w:rFonts w:cstheme="minorHAnsi"/>
          <w:sz w:val="24"/>
          <w:szCs w:val="24"/>
        </w:rPr>
        <w:t xml:space="preserve">to be assessed by </w:t>
      </w:r>
      <w:r w:rsidRPr="002D1917">
        <w:rPr>
          <w:rFonts w:cstheme="minorHAnsi"/>
          <w:sz w:val="24"/>
          <w:szCs w:val="24"/>
        </w:rPr>
        <w:t xml:space="preserve">the MTR. Therefore, for immediate use for MTR and potential future evaluations, PLGSP’s baseline status is crucial statistics to be </w:t>
      </w:r>
      <w:r w:rsidR="00675B5F">
        <w:rPr>
          <w:rFonts w:cstheme="minorHAnsi"/>
          <w:sz w:val="24"/>
          <w:szCs w:val="24"/>
        </w:rPr>
        <w:t xml:space="preserve">established </w:t>
      </w:r>
      <w:r w:rsidRPr="002D1917">
        <w:rPr>
          <w:rFonts w:cstheme="minorHAnsi"/>
          <w:sz w:val="24"/>
          <w:szCs w:val="24"/>
        </w:rPr>
        <w:t xml:space="preserve">soon. The baseline survey will form </w:t>
      </w:r>
      <w:r w:rsidR="00675B5F">
        <w:rPr>
          <w:rFonts w:cstheme="minorHAnsi"/>
          <w:sz w:val="24"/>
          <w:szCs w:val="24"/>
        </w:rPr>
        <w:t xml:space="preserve">a </w:t>
      </w:r>
      <w:r w:rsidRPr="002D1917">
        <w:rPr>
          <w:rFonts w:cstheme="minorHAnsi"/>
          <w:sz w:val="24"/>
          <w:szCs w:val="24"/>
        </w:rPr>
        <w:t>basis for the intermediate/final evaluation of the program</w:t>
      </w:r>
      <w:bookmarkStart w:id="4" w:name="page75"/>
      <w:bookmarkEnd w:id="4"/>
      <w:r w:rsidR="00331FD2" w:rsidRPr="002D1917">
        <w:rPr>
          <w:rFonts w:cstheme="minorHAnsi"/>
          <w:sz w:val="24"/>
          <w:szCs w:val="24"/>
        </w:rPr>
        <w:t>. T</w:t>
      </w:r>
      <w:r w:rsidR="00236AD6" w:rsidRPr="002D1917">
        <w:rPr>
          <w:rFonts w:cstheme="minorHAnsi"/>
          <w:sz w:val="24"/>
          <w:szCs w:val="24"/>
        </w:rPr>
        <w:t>hese</w:t>
      </w:r>
      <w:r w:rsidRPr="002D1917">
        <w:rPr>
          <w:rFonts w:cstheme="minorHAnsi"/>
          <w:sz w:val="24"/>
          <w:szCs w:val="24"/>
        </w:rPr>
        <w:t xml:space="preserve"> </w:t>
      </w:r>
      <w:r w:rsidR="007D0B9D" w:rsidRPr="002D1917">
        <w:rPr>
          <w:rFonts w:cstheme="minorHAnsi"/>
          <w:sz w:val="24"/>
          <w:szCs w:val="24"/>
        </w:rPr>
        <w:t xml:space="preserve">understandable </w:t>
      </w:r>
      <w:r w:rsidR="00236AD6" w:rsidRPr="002D1917">
        <w:rPr>
          <w:rFonts w:cstheme="minorHAnsi"/>
          <w:sz w:val="24"/>
          <w:szCs w:val="24"/>
        </w:rPr>
        <w:t>realties have rationalized</w:t>
      </w:r>
      <w:r w:rsidRPr="002D1917">
        <w:rPr>
          <w:rFonts w:cstheme="minorHAnsi"/>
          <w:sz w:val="24"/>
          <w:szCs w:val="24"/>
        </w:rPr>
        <w:t xml:space="preserve"> for the conduction of </w:t>
      </w:r>
      <w:r w:rsidR="00675B5F">
        <w:rPr>
          <w:rFonts w:cstheme="minorHAnsi"/>
          <w:sz w:val="24"/>
          <w:szCs w:val="24"/>
        </w:rPr>
        <w:t xml:space="preserve">this </w:t>
      </w:r>
      <w:r w:rsidRPr="002D1917">
        <w:rPr>
          <w:rFonts w:cstheme="minorHAnsi"/>
          <w:sz w:val="24"/>
          <w:szCs w:val="24"/>
        </w:rPr>
        <w:t>baseline study.</w:t>
      </w:r>
    </w:p>
    <w:p w:rsidR="00F159CB" w:rsidRPr="002D1917" w:rsidRDefault="00F159CB" w:rsidP="00775E4E">
      <w:pPr>
        <w:pStyle w:val="ListParagraph"/>
        <w:widowControl w:val="0"/>
        <w:autoSpaceDE w:val="0"/>
        <w:autoSpaceDN w:val="0"/>
        <w:adjustRightInd w:val="0"/>
        <w:spacing w:after="0" w:line="235" w:lineRule="auto"/>
        <w:ind w:left="360"/>
        <w:jc w:val="center"/>
        <w:rPr>
          <w:rFonts w:cstheme="minorHAnsi"/>
          <w:b/>
          <w:bCs/>
          <w:color w:val="0070C0"/>
          <w:sz w:val="28"/>
          <w:szCs w:val="28"/>
        </w:rPr>
      </w:pPr>
    </w:p>
    <w:p w:rsidR="00A1537D" w:rsidRPr="002D1917" w:rsidRDefault="00A1537D">
      <w:pPr>
        <w:rPr>
          <w:rFonts w:cstheme="minorHAnsi"/>
          <w:b/>
          <w:bCs/>
          <w:color w:val="0070C0"/>
          <w:sz w:val="28"/>
          <w:szCs w:val="28"/>
        </w:rPr>
      </w:pPr>
      <w:r w:rsidRPr="002D1917">
        <w:rPr>
          <w:rFonts w:cstheme="minorHAnsi"/>
          <w:b/>
          <w:bCs/>
          <w:color w:val="0070C0"/>
          <w:sz w:val="28"/>
          <w:szCs w:val="28"/>
        </w:rPr>
        <w:br w:type="page"/>
      </w:r>
    </w:p>
    <w:p w:rsidR="00775E4E" w:rsidRDefault="00775E4E" w:rsidP="00D92E87">
      <w:pPr>
        <w:pStyle w:val="Heading1"/>
        <w:spacing w:before="0" w:line="276" w:lineRule="auto"/>
        <w:jc w:val="center"/>
        <w:rPr>
          <w:rFonts w:asciiTheme="minorHAnsi" w:hAnsiTheme="minorHAnsi" w:cstheme="minorHAnsi"/>
          <w:b/>
          <w:bCs/>
          <w:color w:val="0070C0"/>
          <w:sz w:val="28"/>
          <w:szCs w:val="28"/>
        </w:rPr>
      </w:pPr>
      <w:bookmarkStart w:id="5" w:name="_Toc61441044"/>
      <w:r w:rsidRPr="00090677">
        <w:rPr>
          <w:rFonts w:asciiTheme="minorHAnsi" w:hAnsiTheme="minorHAnsi" w:cstheme="minorHAnsi"/>
          <w:b/>
          <w:bCs/>
          <w:color w:val="0070C0"/>
          <w:sz w:val="28"/>
          <w:szCs w:val="28"/>
        </w:rPr>
        <w:lastRenderedPageBreak/>
        <w:t>SECTION 2</w:t>
      </w:r>
      <w:r w:rsidR="00D92E87">
        <w:rPr>
          <w:rFonts w:asciiTheme="minorHAnsi" w:hAnsiTheme="minorHAnsi" w:cstheme="minorHAnsi"/>
          <w:b/>
          <w:bCs/>
          <w:color w:val="0070C0"/>
          <w:sz w:val="28"/>
          <w:szCs w:val="28"/>
        </w:rPr>
        <w:t xml:space="preserve">: </w:t>
      </w:r>
      <w:r w:rsidR="00842835" w:rsidRPr="00090677">
        <w:rPr>
          <w:rFonts w:asciiTheme="minorHAnsi" w:hAnsiTheme="minorHAnsi" w:cstheme="minorHAnsi"/>
          <w:b/>
          <w:bCs/>
          <w:color w:val="0070C0"/>
          <w:sz w:val="28"/>
          <w:szCs w:val="28"/>
        </w:rPr>
        <w:t xml:space="preserve">GENERAL </w:t>
      </w:r>
      <w:r w:rsidRPr="00090677">
        <w:rPr>
          <w:rFonts w:asciiTheme="minorHAnsi" w:hAnsiTheme="minorHAnsi" w:cstheme="minorHAnsi"/>
          <w:b/>
          <w:bCs/>
          <w:color w:val="0070C0"/>
          <w:sz w:val="28"/>
          <w:szCs w:val="28"/>
        </w:rPr>
        <w:t>METODOLOGY AND BASE</w:t>
      </w:r>
      <w:r w:rsidR="00842835" w:rsidRPr="00090677">
        <w:rPr>
          <w:rFonts w:asciiTheme="minorHAnsi" w:hAnsiTheme="minorHAnsi" w:cstheme="minorHAnsi"/>
          <w:b/>
          <w:bCs/>
          <w:color w:val="0070C0"/>
          <w:sz w:val="28"/>
          <w:szCs w:val="28"/>
        </w:rPr>
        <w:t xml:space="preserve"> </w:t>
      </w:r>
      <w:r w:rsidRPr="00090677">
        <w:rPr>
          <w:rFonts w:asciiTheme="minorHAnsi" w:hAnsiTheme="minorHAnsi" w:cstheme="minorHAnsi"/>
          <w:b/>
          <w:bCs/>
          <w:color w:val="0070C0"/>
          <w:sz w:val="28"/>
          <w:szCs w:val="28"/>
        </w:rPr>
        <w:t>VALUES</w:t>
      </w:r>
      <w:bookmarkEnd w:id="5"/>
    </w:p>
    <w:p w:rsidR="002152EA" w:rsidRPr="002152EA" w:rsidRDefault="002152EA" w:rsidP="002152EA">
      <w:pPr>
        <w:rPr>
          <w:lang w:bidi="ar-SA"/>
        </w:rPr>
      </w:pPr>
    </w:p>
    <w:p w:rsidR="00775E4E" w:rsidRPr="002D1917" w:rsidRDefault="001E3DA0" w:rsidP="00F159CB">
      <w:pPr>
        <w:pStyle w:val="ListParagraph"/>
        <w:widowControl w:val="0"/>
        <w:numPr>
          <w:ilvl w:val="0"/>
          <w:numId w:val="22"/>
        </w:numPr>
        <w:autoSpaceDE w:val="0"/>
        <w:autoSpaceDN w:val="0"/>
        <w:adjustRightInd w:val="0"/>
        <w:spacing w:after="0" w:line="235" w:lineRule="auto"/>
        <w:ind w:left="540" w:hanging="540"/>
        <w:rPr>
          <w:rFonts w:cstheme="minorHAnsi"/>
          <w:b/>
          <w:bCs/>
          <w:color w:val="0070C0"/>
          <w:sz w:val="24"/>
          <w:szCs w:val="24"/>
        </w:rPr>
      </w:pPr>
      <w:r w:rsidRPr="002D1917">
        <w:rPr>
          <w:rFonts w:cstheme="minorHAnsi"/>
          <w:b/>
          <w:bCs/>
          <w:color w:val="0070C0"/>
          <w:sz w:val="24"/>
          <w:szCs w:val="24"/>
        </w:rPr>
        <w:t xml:space="preserve">General </w:t>
      </w:r>
      <w:r w:rsidR="0063688B">
        <w:rPr>
          <w:rFonts w:cstheme="minorHAnsi"/>
          <w:b/>
          <w:bCs/>
          <w:color w:val="0070C0"/>
          <w:sz w:val="24"/>
          <w:szCs w:val="24"/>
        </w:rPr>
        <w:t>Methodology</w:t>
      </w:r>
    </w:p>
    <w:p w:rsidR="00775E4E" w:rsidRPr="002D1917" w:rsidRDefault="00775E4E" w:rsidP="00775E4E">
      <w:pPr>
        <w:widowControl w:val="0"/>
        <w:autoSpaceDE w:val="0"/>
        <w:autoSpaceDN w:val="0"/>
        <w:adjustRightInd w:val="0"/>
        <w:spacing w:after="0" w:line="235" w:lineRule="auto"/>
        <w:jc w:val="both"/>
        <w:rPr>
          <w:rFonts w:cstheme="minorHAnsi"/>
          <w:b/>
          <w:bCs/>
          <w:sz w:val="24"/>
          <w:szCs w:val="24"/>
        </w:rPr>
      </w:pPr>
    </w:p>
    <w:p w:rsidR="00BC48A7" w:rsidRPr="002D1917" w:rsidRDefault="00BC48A7" w:rsidP="00775E4E">
      <w:pPr>
        <w:spacing w:after="0"/>
        <w:jc w:val="both"/>
        <w:rPr>
          <w:rFonts w:eastAsia="Times New Roman" w:cstheme="minorHAnsi"/>
          <w:color w:val="000000" w:themeColor="text1"/>
          <w:sz w:val="24"/>
          <w:szCs w:val="22"/>
        </w:rPr>
      </w:pPr>
      <w:r w:rsidRPr="002D1917">
        <w:rPr>
          <w:rFonts w:eastAsia="Times New Roman" w:cstheme="minorHAnsi"/>
          <w:color w:val="000000" w:themeColor="text1"/>
          <w:sz w:val="24"/>
          <w:szCs w:val="22"/>
        </w:rPr>
        <w:t xml:space="preserve">The PLGSP was formally launched at </w:t>
      </w:r>
      <w:r w:rsidR="00355828" w:rsidRPr="002D1917">
        <w:rPr>
          <w:rFonts w:eastAsia="Times New Roman" w:cstheme="minorHAnsi"/>
          <w:color w:val="000000" w:themeColor="text1"/>
          <w:sz w:val="24"/>
          <w:szCs w:val="22"/>
        </w:rPr>
        <w:t>the C</w:t>
      </w:r>
      <w:r w:rsidRPr="002D1917">
        <w:rPr>
          <w:rFonts w:eastAsia="Times New Roman" w:cstheme="minorHAnsi"/>
          <w:color w:val="000000" w:themeColor="text1"/>
          <w:sz w:val="24"/>
          <w:szCs w:val="22"/>
        </w:rPr>
        <w:t>abinet meeting when the project document was approved on 23 August 2019 (</w:t>
      </w:r>
      <w:r w:rsidR="00355828" w:rsidRPr="002D1917">
        <w:rPr>
          <w:rFonts w:eastAsia="Times New Roman" w:cstheme="minorHAnsi"/>
          <w:color w:val="000000" w:themeColor="text1"/>
          <w:sz w:val="24"/>
          <w:szCs w:val="22"/>
        </w:rPr>
        <w:t xml:space="preserve">beginning of </w:t>
      </w:r>
      <w:r w:rsidRPr="002D1917">
        <w:rPr>
          <w:rFonts w:eastAsia="Times New Roman" w:cstheme="minorHAnsi"/>
          <w:color w:val="000000" w:themeColor="text1"/>
          <w:sz w:val="24"/>
          <w:szCs w:val="22"/>
        </w:rPr>
        <w:t>Nepalese fiscal year 2076/77</w:t>
      </w:r>
      <w:r w:rsidR="00355828" w:rsidRPr="002D1917">
        <w:rPr>
          <w:rFonts w:eastAsia="Times New Roman" w:cstheme="minorHAnsi"/>
          <w:color w:val="000000" w:themeColor="text1"/>
          <w:sz w:val="24"/>
          <w:szCs w:val="22"/>
        </w:rPr>
        <w:t>)</w:t>
      </w:r>
      <w:r w:rsidRPr="002D1917">
        <w:rPr>
          <w:rFonts w:eastAsia="Times New Roman" w:cstheme="minorHAnsi"/>
          <w:color w:val="000000" w:themeColor="text1"/>
          <w:sz w:val="24"/>
          <w:szCs w:val="22"/>
        </w:rPr>
        <w:t xml:space="preserve">. </w:t>
      </w:r>
      <w:r w:rsidR="00F33916" w:rsidRPr="002D1917">
        <w:rPr>
          <w:rFonts w:eastAsia="Times New Roman" w:cstheme="minorHAnsi"/>
          <w:color w:val="000000" w:themeColor="text1"/>
          <w:sz w:val="24"/>
          <w:szCs w:val="22"/>
        </w:rPr>
        <w:t xml:space="preserve">End of </w:t>
      </w:r>
      <w:r w:rsidR="00355828" w:rsidRPr="002D1917">
        <w:rPr>
          <w:rFonts w:eastAsia="Times New Roman" w:cstheme="minorHAnsi"/>
          <w:color w:val="000000" w:themeColor="text1"/>
          <w:sz w:val="24"/>
          <w:szCs w:val="22"/>
        </w:rPr>
        <w:t>Nepalese fiscal year 2075/76 has been</w:t>
      </w:r>
      <w:r w:rsidR="00F33916" w:rsidRPr="002D1917">
        <w:rPr>
          <w:rFonts w:eastAsia="Times New Roman" w:cstheme="minorHAnsi"/>
          <w:color w:val="000000" w:themeColor="text1"/>
          <w:sz w:val="24"/>
          <w:szCs w:val="22"/>
        </w:rPr>
        <w:t xml:space="preserve"> considered as the cutoff date </w:t>
      </w:r>
      <w:r w:rsidR="00355828" w:rsidRPr="002D1917">
        <w:rPr>
          <w:rFonts w:eastAsia="Times New Roman" w:cstheme="minorHAnsi"/>
          <w:color w:val="000000" w:themeColor="text1"/>
          <w:sz w:val="24"/>
          <w:szCs w:val="22"/>
        </w:rPr>
        <w:t xml:space="preserve">to </w:t>
      </w:r>
      <w:r w:rsidR="009A39AB">
        <w:rPr>
          <w:rFonts w:eastAsia="Times New Roman" w:cstheme="minorHAnsi"/>
          <w:color w:val="000000" w:themeColor="text1"/>
          <w:sz w:val="24"/>
          <w:szCs w:val="22"/>
        </w:rPr>
        <w:t xml:space="preserve">establish the </w:t>
      </w:r>
      <w:r w:rsidRPr="002D1917">
        <w:rPr>
          <w:rFonts w:eastAsia="Times New Roman" w:cstheme="minorHAnsi"/>
          <w:color w:val="000000" w:themeColor="text1"/>
          <w:sz w:val="24"/>
          <w:szCs w:val="22"/>
        </w:rPr>
        <w:t>program baseline</w:t>
      </w:r>
      <w:r w:rsidR="00F33916" w:rsidRPr="002D1917">
        <w:rPr>
          <w:rFonts w:eastAsia="Times New Roman" w:cstheme="minorHAnsi"/>
          <w:color w:val="000000" w:themeColor="text1"/>
          <w:sz w:val="24"/>
          <w:szCs w:val="22"/>
        </w:rPr>
        <w:t xml:space="preserve">. Therefore, all the secondary data used for the establishment of PLGSP program base value </w:t>
      </w:r>
      <w:r w:rsidR="00355828" w:rsidRPr="002D1917">
        <w:rPr>
          <w:rFonts w:eastAsia="Times New Roman" w:cstheme="minorHAnsi"/>
          <w:color w:val="000000" w:themeColor="text1"/>
          <w:sz w:val="24"/>
          <w:szCs w:val="22"/>
        </w:rPr>
        <w:t xml:space="preserve">of selected indicators </w:t>
      </w:r>
      <w:r w:rsidR="00F33916" w:rsidRPr="002D1917">
        <w:rPr>
          <w:rFonts w:eastAsia="Times New Roman" w:cstheme="minorHAnsi"/>
          <w:color w:val="000000" w:themeColor="text1"/>
          <w:sz w:val="24"/>
          <w:szCs w:val="22"/>
        </w:rPr>
        <w:t xml:space="preserve">refer to </w:t>
      </w:r>
      <w:r w:rsidR="003651F3" w:rsidRPr="002D1917">
        <w:rPr>
          <w:rFonts w:eastAsia="Times New Roman" w:cstheme="minorHAnsi"/>
          <w:color w:val="000000" w:themeColor="text1"/>
          <w:sz w:val="24"/>
          <w:szCs w:val="22"/>
        </w:rPr>
        <w:t>this</w:t>
      </w:r>
      <w:r w:rsidR="00F33916" w:rsidRPr="002D1917">
        <w:rPr>
          <w:rFonts w:eastAsia="Times New Roman" w:cstheme="minorHAnsi"/>
          <w:color w:val="000000" w:themeColor="text1"/>
          <w:sz w:val="24"/>
          <w:szCs w:val="22"/>
        </w:rPr>
        <w:t xml:space="preserve"> </w:t>
      </w:r>
      <w:r w:rsidR="009A39AB">
        <w:rPr>
          <w:rFonts w:eastAsia="Times New Roman" w:cstheme="minorHAnsi"/>
          <w:color w:val="000000" w:themeColor="text1"/>
          <w:sz w:val="24"/>
          <w:szCs w:val="22"/>
        </w:rPr>
        <w:t>specific</w:t>
      </w:r>
      <w:r w:rsidR="009A39AB" w:rsidRPr="002D1917">
        <w:rPr>
          <w:rFonts w:eastAsia="Times New Roman" w:cstheme="minorHAnsi"/>
          <w:color w:val="000000" w:themeColor="text1"/>
          <w:sz w:val="24"/>
          <w:szCs w:val="22"/>
        </w:rPr>
        <w:t xml:space="preserve"> </w:t>
      </w:r>
      <w:r w:rsidR="00F33916" w:rsidRPr="002D1917">
        <w:rPr>
          <w:rFonts w:eastAsia="Times New Roman" w:cstheme="minorHAnsi"/>
          <w:color w:val="000000" w:themeColor="text1"/>
          <w:sz w:val="24"/>
          <w:szCs w:val="22"/>
        </w:rPr>
        <w:t>date.</w:t>
      </w:r>
      <w:r w:rsidR="003651F3" w:rsidRPr="002D1917">
        <w:rPr>
          <w:rFonts w:eastAsia="Times New Roman" w:cstheme="minorHAnsi"/>
          <w:color w:val="000000" w:themeColor="text1"/>
          <w:sz w:val="24"/>
          <w:szCs w:val="22"/>
        </w:rPr>
        <w:t xml:space="preserve"> </w:t>
      </w:r>
      <w:r w:rsidR="00355828" w:rsidRPr="002D1917">
        <w:rPr>
          <w:rFonts w:eastAsia="Times New Roman" w:cstheme="minorHAnsi"/>
          <w:color w:val="000000" w:themeColor="text1"/>
          <w:sz w:val="24"/>
          <w:szCs w:val="22"/>
        </w:rPr>
        <w:t>Slightly d</w:t>
      </w:r>
      <w:r w:rsidR="003651F3" w:rsidRPr="002D1917">
        <w:rPr>
          <w:rFonts w:eastAsia="Times New Roman" w:cstheme="minorHAnsi"/>
          <w:color w:val="000000" w:themeColor="text1"/>
          <w:sz w:val="24"/>
          <w:szCs w:val="22"/>
        </w:rPr>
        <w:t xml:space="preserve">ifferent methodologies </w:t>
      </w:r>
      <w:r w:rsidR="009A39AB">
        <w:rPr>
          <w:rFonts w:eastAsia="Times New Roman" w:cstheme="minorHAnsi"/>
          <w:color w:val="000000" w:themeColor="text1"/>
          <w:sz w:val="24"/>
          <w:szCs w:val="22"/>
        </w:rPr>
        <w:t xml:space="preserve">have been </w:t>
      </w:r>
      <w:r w:rsidR="003651F3" w:rsidRPr="002D1917">
        <w:rPr>
          <w:rFonts w:eastAsia="Times New Roman" w:cstheme="minorHAnsi"/>
          <w:color w:val="000000" w:themeColor="text1"/>
          <w:sz w:val="24"/>
          <w:szCs w:val="22"/>
        </w:rPr>
        <w:t xml:space="preserve">adopted to collect </w:t>
      </w:r>
      <w:r w:rsidR="00297045" w:rsidRPr="002D1917">
        <w:rPr>
          <w:rFonts w:eastAsia="Times New Roman" w:cstheme="minorHAnsi"/>
          <w:color w:val="000000" w:themeColor="text1"/>
          <w:sz w:val="24"/>
          <w:szCs w:val="22"/>
        </w:rPr>
        <w:t xml:space="preserve">required </w:t>
      </w:r>
      <w:r w:rsidR="003651F3" w:rsidRPr="002D1917">
        <w:rPr>
          <w:rFonts w:eastAsia="Times New Roman" w:cstheme="minorHAnsi"/>
          <w:color w:val="000000" w:themeColor="text1"/>
          <w:sz w:val="24"/>
          <w:szCs w:val="22"/>
        </w:rPr>
        <w:t xml:space="preserve">data </w:t>
      </w:r>
      <w:r w:rsidR="00297045" w:rsidRPr="002D1917">
        <w:rPr>
          <w:rFonts w:eastAsia="Times New Roman" w:cstheme="minorHAnsi"/>
          <w:color w:val="000000" w:themeColor="text1"/>
          <w:sz w:val="24"/>
          <w:szCs w:val="22"/>
        </w:rPr>
        <w:t>for indicators related to</w:t>
      </w:r>
      <w:r w:rsidR="003651F3" w:rsidRPr="002D1917">
        <w:rPr>
          <w:rFonts w:eastAsia="Times New Roman" w:cstheme="minorHAnsi"/>
          <w:color w:val="000000" w:themeColor="text1"/>
          <w:sz w:val="24"/>
          <w:szCs w:val="22"/>
        </w:rPr>
        <w:t xml:space="preserve"> federal, provincial and local levels</w:t>
      </w:r>
      <w:r w:rsidR="00297045" w:rsidRPr="002D1917">
        <w:rPr>
          <w:rFonts w:eastAsia="Times New Roman" w:cstheme="minorHAnsi"/>
          <w:color w:val="000000" w:themeColor="text1"/>
          <w:sz w:val="24"/>
          <w:szCs w:val="22"/>
        </w:rPr>
        <w:t xml:space="preserve">. Three different methodologies were adopted </w:t>
      </w:r>
      <w:r w:rsidR="003651F3" w:rsidRPr="002D1917">
        <w:rPr>
          <w:rFonts w:eastAsia="Times New Roman" w:cstheme="minorHAnsi"/>
          <w:color w:val="000000" w:themeColor="text1"/>
          <w:sz w:val="24"/>
          <w:szCs w:val="22"/>
        </w:rPr>
        <w:t xml:space="preserve">as described below. </w:t>
      </w:r>
      <w:r w:rsidR="00F33916" w:rsidRPr="002D1917">
        <w:rPr>
          <w:rFonts w:eastAsia="Times New Roman" w:cstheme="minorHAnsi"/>
          <w:color w:val="000000" w:themeColor="text1"/>
          <w:sz w:val="24"/>
          <w:szCs w:val="22"/>
        </w:rPr>
        <w:t xml:space="preserve">    </w:t>
      </w:r>
      <w:r w:rsidRPr="002D1917">
        <w:rPr>
          <w:rFonts w:eastAsia="Times New Roman" w:cstheme="minorHAnsi"/>
          <w:color w:val="000000" w:themeColor="text1"/>
          <w:sz w:val="24"/>
          <w:szCs w:val="22"/>
        </w:rPr>
        <w:t xml:space="preserve"> </w:t>
      </w:r>
    </w:p>
    <w:p w:rsidR="00F33916" w:rsidRPr="00C1635C" w:rsidRDefault="00F33916" w:rsidP="00775E4E">
      <w:pPr>
        <w:spacing w:after="0"/>
        <w:jc w:val="both"/>
        <w:rPr>
          <w:rFonts w:eastAsia="Times New Roman" w:cstheme="minorHAnsi"/>
          <w:b/>
          <w:bCs/>
          <w:color w:val="000000" w:themeColor="text1"/>
          <w:sz w:val="24"/>
          <w:szCs w:val="22"/>
        </w:rPr>
      </w:pPr>
    </w:p>
    <w:p w:rsidR="00775E4E" w:rsidRPr="002D1917" w:rsidRDefault="00775E4E" w:rsidP="00775E4E">
      <w:pPr>
        <w:spacing w:after="0"/>
        <w:jc w:val="both"/>
        <w:rPr>
          <w:rFonts w:cstheme="minorHAnsi"/>
          <w:color w:val="000000" w:themeColor="text1"/>
          <w:sz w:val="24"/>
          <w:szCs w:val="24"/>
        </w:rPr>
      </w:pPr>
      <w:r w:rsidRPr="00C1635C">
        <w:rPr>
          <w:rFonts w:eastAsia="Times New Roman" w:cstheme="minorHAnsi"/>
          <w:b/>
          <w:bCs/>
          <w:color w:val="0070C0"/>
          <w:sz w:val="24"/>
          <w:szCs w:val="22"/>
        </w:rPr>
        <w:t>For Indicator 3:</w:t>
      </w:r>
      <w:r w:rsidRPr="002D1917">
        <w:rPr>
          <w:rFonts w:eastAsia="Times New Roman" w:cstheme="minorHAnsi"/>
          <w:b/>
          <w:bCs/>
          <w:color w:val="000000" w:themeColor="text1"/>
          <w:sz w:val="24"/>
          <w:szCs w:val="22"/>
        </w:rPr>
        <w:t xml:space="preserve"> </w:t>
      </w:r>
      <w:r w:rsidRPr="002D1917">
        <w:rPr>
          <w:rFonts w:cstheme="minorHAnsi"/>
          <w:color w:val="000000" w:themeColor="text1"/>
          <w:sz w:val="24"/>
          <w:szCs w:val="24"/>
        </w:rPr>
        <w:t xml:space="preserve">The </w:t>
      </w:r>
      <w:proofErr w:type="spellStart"/>
      <w:r w:rsidRPr="002D1917">
        <w:rPr>
          <w:rFonts w:cstheme="minorHAnsi"/>
          <w:color w:val="000000" w:themeColor="text1"/>
          <w:sz w:val="24"/>
          <w:szCs w:val="24"/>
        </w:rPr>
        <w:t>MoFAGA</w:t>
      </w:r>
      <w:proofErr w:type="spellEnd"/>
      <w:r w:rsidRPr="002D1917">
        <w:rPr>
          <w:rFonts w:cstheme="minorHAnsi"/>
          <w:color w:val="000000" w:themeColor="text1"/>
          <w:sz w:val="24"/>
          <w:szCs w:val="24"/>
        </w:rPr>
        <w:t>/PLGSP officially requested (on 2077/8/17 BS) to the Ministry of Law, Justice and Parliamentary Affairs (</w:t>
      </w:r>
      <w:proofErr w:type="spellStart"/>
      <w:r w:rsidRPr="002D1917">
        <w:rPr>
          <w:rFonts w:cstheme="minorHAnsi"/>
          <w:color w:val="000000" w:themeColor="text1"/>
          <w:sz w:val="24"/>
          <w:szCs w:val="24"/>
        </w:rPr>
        <w:t>MoLJPA</w:t>
      </w:r>
      <w:proofErr w:type="spellEnd"/>
      <w:r w:rsidRPr="002D1917">
        <w:rPr>
          <w:rFonts w:cstheme="minorHAnsi"/>
          <w:color w:val="000000" w:themeColor="text1"/>
          <w:sz w:val="24"/>
          <w:szCs w:val="24"/>
        </w:rPr>
        <w:t xml:space="preserve">) to provide the list of framework legislations drafted by Federal Ministries and approved by the parliament. In response, after one week, the </w:t>
      </w:r>
      <w:proofErr w:type="spellStart"/>
      <w:r w:rsidRPr="002D1917">
        <w:rPr>
          <w:rFonts w:cstheme="minorHAnsi"/>
          <w:color w:val="000000" w:themeColor="text1"/>
          <w:sz w:val="24"/>
          <w:szCs w:val="24"/>
        </w:rPr>
        <w:t>MoLJPA</w:t>
      </w:r>
      <w:proofErr w:type="spellEnd"/>
      <w:r w:rsidRPr="002D1917">
        <w:rPr>
          <w:rFonts w:cstheme="minorHAnsi"/>
          <w:color w:val="000000" w:themeColor="text1"/>
          <w:sz w:val="24"/>
          <w:szCs w:val="24"/>
        </w:rPr>
        <w:t xml:space="preserve"> provided separate comprehensive list of Acts and Bills prepared and approved by the parliament so far</w:t>
      </w:r>
      <w:r w:rsidR="00355828" w:rsidRPr="002D1917">
        <w:rPr>
          <w:rFonts w:cstheme="minorHAnsi"/>
          <w:color w:val="000000" w:themeColor="text1"/>
          <w:sz w:val="24"/>
          <w:szCs w:val="24"/>
        </w:rPr>
        <w:t>,</w:t>
      </w:r>
      <w:r w:rsidRPr="002D1917">
        <w:rPr>
          <w:rFonts w:cstheme="minorHAnsi"/>
          <w:color w:val="000000" w:themeColor="text1"/>
          <w:sz w:val="24"/>
          <w:szCs w:val="24"/>
        </w:rPr>
        <w:t xml:space="preserve"> from the date of commencement of the Constitution of Nepal in 2072 BS. The PLGSP PCU office picked up the relevant Acts and Bills that were prepared and approved </w:t>
      </w:r>
      <w:r w:rsidR="009A39AB">
        <w:rPr>
          <w:rFonts w:cstheme="minorHAnsi"/>
          <w:color w:val="000000" w:themeColor="text1"/>
          <w:sz w:val="24"/>
          <w:szCs w:val="24"/>
        </w:rPr>
        <w:t xml:space="preserve">by the parliament before </w:t>
      </w:r>
      <w:r w:rsidRPr="002D1917">
        <w:rPr>
          <w:rFonts w:cstheme="minorHAnsi"/>
          <w:color w:val="000000" w:themeColor="text1"/>
          <w:sz w:val="24"/>
          <w:szCs w:val="24"/>
        </w:rPr>
        <w:t>end of Nepali fiscal year 2075/76, which is considered as the cutoff date to establish</w:t>
      </w:r>
      <w:r w:rsidR="009A39AB">
        <w:rPr>
          <w:rFonts w:cstheme="minorHAnsi"/>
          <w:color w:val="000000" w:themeColor="text1"/>
          <w:sz w:val="24"/>
          <w:szCs w:val="24"/>
        </w:rPr>
        <w:t>ing</w:t>
      </w:r>
      <w:r w:rsidRPr="002D1917">
        <w:rPr>
          <w:rFonts w:cstheme="minorHAnsi"/>
          <w:color w:val="000000" w:themeColor="text1"/>
          <w:sz w:val="24"/>
          <w:szCs w:val="24"/>
        </w:rPr>
        <w:t xml:space="preserve"> base value for this indicator. The comprehensive list of Acts and Bills received from the </w:t>
      </w:r>
      <w:proofErr w:type="spellStart"/>
      <w:r w:rsidRPr="002D1917">
        <w:rPr>
          <w:rFonts w:cstheme="minorHAnsi"/>
          <w:color w:val="000000" w:themeColor="text1"/>
          <w:sz w:val="24"/>
          <w:szCs w:val="24"/>
        </w:rPr>
        <w:t>MoLJPA</w:t>
      </w:r>
      <w:proofErr w:type="spellEnd"/>
      <w:r w:rsidRPr="002D1917">
        <w:rPr>
          <w:rFonts w:cstheme="minorHAnsi"/>
          <w:color w:val="000000" w:themeColor="text1"/>
          <w:sz w:val="24"/>
          <w:szCs w:val="24"/>
        </w:rPr>
        <w:t xml:space="preserve"> has been registered in the PLGSP’s PCU office for future reference. </w:t>
      </w:r>
    </w:p>
    <w:p w:rsidR="00775E4E" w:rsidRPr="002D1917" w:rsidRDefault="00775E4E" w:rsidP="00775E4E">
      <w:pPr>
        <w:widowControl w:val="0"/>
        <w:autoSpaceDE w:val="0"/>
        <w:autoSpaceDN w:val="0"/>
        <w:adjustRightInd w:val="0"/>
        <w:spacing w:after="0" w:line="235" w:lineRule="auto"/>
        <w:jc w:val="both"/>
        <w:rPr>
          <w:rFonts w:cstheme="minorHAnsi"/>
          <w:b/>
          <w:bCs/>
          <w:sz w:val="24"/>
          <w:szCs w:val="24"/>
        </w:rPr>
      </w:pPr>
    </w:p>
    <w:p w:rsidR="00775E4E" w:rsidRPr="002D1917" w:rsidRDefault="00775E4E" w:rsidP="00775E4E">
      <w:pPr>
        <w:spacing w:after="0"/>
        <w:jc w:val="both"/>
        <w:rPr>
          <w:rFonts w:cstheme="minorHAnsi"/>
          <w:color w:val="000000" w:themeColor="text1"/>
          <w:sz w:val="24"/>
          <w:szCs w:val="24"/>
        </w:rPr>
      </w:pPr>
      <w:r w:rsidRPr="00C1635C">
        <w:rPr>
          <w:rFonts w:cstheme="minorHAnsi"/>
          <w:b/>
          <w:bCs/>
          <w:color w:val="0070C0"/>
          <w:sz w:val="24"/>
          <w:szCs w:val="24"/>
        </w:rPr>
        <w:t>For Indicator 4:</w:t>
      </w:r>
      <w:r w:rsidRPr="002D1917">
        <w:rPr>
          <w:rFonts w:cstheme="minorHAnsi"/>
          <w:b/>
          <w:bCs/>
          <w:color w:val="000000" w:themeColor="text1"/>
          <w:sz w:val="24"/>
          <w:szCs w:val="24"/>
        </w:rPr>
        <w:t xml:space="preserve"> </w:t>
      </w:r>
      <w:r w:rsidRPr="002D1917">
        <w:rPr>
          <w:rFonts w:cstheme="minorHAnsi"/>
          <w:color w:val="000000" w:themeColor="text1"/>
          <w:sz w:val="24"/>
          <w:szCs w:val="24"/>
        </w:rPr>
        <w:t xml:space="preserve">The PLGSP/PCU visited almost all sector ministries during </w:t>
      </w:r>
      <w:r w:rsidR="00355828" w:rsidRPr="002D1917">
        <w:rPr>
          <w:rFonts w:cstheme="minorHAnsi"/>
          <w:color w:val="000000" w:themeColor="text1"/>
          <w:sz w:val="24"/>
          <w:szCs w:val="24"/>
        </w:rPr>
        <w:t xml:space="preserve">the period </w:t>
      </w:r>
      <w:r w:rsidRPr="002D1917">
        <w:rPr>
          <w:rFonts w:cstheme="minorHAnsi"/>
          <w:color w:val="000000" w:themeColor="text1"/>
          <w:sz w:val="24"/>
          <w:szCs w:val="24"/>
        </w:rPr>
        <w:t xml:space="preserve">25-28 of the month </w:t>
      </w:r>
      <w:proofErr w:type="spellStart"/>
      <w:r w:rsidRPr="002D1917">
        <w:rPr>
          <w:rFonts w:cstheme="minorHAnsi"/>
          <w:color w:val="000000" w:themeColor="text1"/>
          <w:sz w:val="24"/>
          <w:szCs w:val="24"/>
        </w:rPr>
        <w:t>Mansir</w:t>
      </w:r>
      <w:proofErr w:type="spellEnd"/>
      <w:r w:rsidRPr="002D1917">
        <w:rPr>
          <w:rFonts w:cstheme="minorHAnsi"/>
          <w:color w:val="000000" w:themeColor="text1"/>
          <w:sz w:val="24"/>
          <w:szCs w:val="24"/>
        </w:rPr>
        <w:t xml:space="preserve"> 2077. In each ministry, concern Legal officer was </w:t>
      </w:r>
      <w:r w:rsidR="00C43ECE">
        <w:rPr>
          <w:rFonts w:cstheme="minorHAnsi"/>
          <w:color w:val="000000" w:themeColor="text1"/>
          <w:sz w:val="24"/>
          <w:szCs w:val="24"/>
        </w:rPr>
        <w:t xml:space="preserve">met </w:t>
      </w:r>
      <w:r w:rsidRPr="002D1917">
        <w:rPr>
          <w:rFonts w:cstheme="minorHAnsi"/>
          <w:color w:val="000000" w:themeColor="text1"/>
          <w:sz w:val="24"/>
          <w:szCs w:val="24"/>
        </w:rPr>
        <w:t xml:space="preserve">and discussed about the policy guidelines that were developed </w:t>
      </w:r>
      <w:r w:rsidR="00C43ECE">
        <w:rPr>
          <w:rFonts w:cstheme="minorHAnsi"/>
          <w:color w:val="000000" w:themeColor="text1"/>
          <w:sz w:val="24"/>
          <w:szCs w:val="24"/>
        </w:rPr>
        <w:t xml:space="preserve">before </w:t>
      </w:r>
      <w:r w:rsidRPr="002D1917">
        <w:rPr>
          <w:rFonts w:cstheme="minorHAnsi"/>
          <w:color w:val="000000" w:themeColor="text1"/>
          <w:sz w:val="24"/>
          <w:szCs w:val="24"/>
        </w:rPr>
        <w:t>the end of 2075/76. Website of M</w:t>
      </w:r>
      <w:r w:rsidR="00C43ECE">
        <w:rPr>
          <w:rFonts w:cstheme="minorHAnsi"/>
          <w:color w:val="000000" w:themeColor="text1"/>
          <w:sz w:val="24"/>
          <w:szCs w:val="24"/>
        </w:rPr>
        <w:t>inistry of Federal affairs and G</w:t>
      </w:r>
      <w:r w:rsidRPr="002D1917">
        <w:rPr>
          <w:rFonts w:cstheme="minorHAnsi"/>
          <w:color w:val="000000" w:themeColor="text1"/>
          <w:sz w:val="24"/>
          <w:szCs w:val="24"/>
        </w:rPr>
        <w:t>eneral Administration (</w:t>
      </w:r>
      <w:proofErr w:type="spellStart"/>
      <w:r w:rsidRPr="002D1917">
        <w:rPr>
          <w:rFonts w:cstheme="minorHAnsi"/>
          <w:color w:val="000000" w:themeColor="text1"/>
          <w:sz w:val="24"/>
          <w:szCs w:val="24"/>
        </w:rPr>
        <w:t>MoFAGA</w:t>
      </w:r>
      <w:proofErr w:type="spellEnd"/>
      <w:r w:rsidRPr="002D1917">
        <w:rPr>
          <w:rFonts w:cstheme="minorHAnsi"/>
          <w:color w:val="000000" w:themeColor="text1"/>
          <w:sz w:val="24"/>
          <w:szCs w:val="24"/>
        </w:rPr>
        <w:t xml:space="preserve">), Ministry of Law, Justice and </w:t>
      </w:r>
      <w:r w:rsidR="00355828" w:rsidRPr="002D1917">
        <w:rPr>
          <w:rFonts w:cstheme="minorHAnsi"/>
          <w:color w:val="000000" w:themeColor="text1"/>
          <w:sz w:val="24"/>
          <w:szCs w:val="24"/>
        </w:rPr>
        <w:t>Parliamentary</w:t>
      </w:r>
      <w:r w:rsidRPr="002D1917">
        <w:rPr>
          <w:rFonts w:cstheme="minorHAnsi"/>
          <w:color w:val="000000" w:themeColor="text1"/>
          <w:sz w:val="24"/>
          <w:szCs w:val="24"/>
        </w:rPr>
        <w:t xml:space="preserve"> </w:t>
      </w:r>
      <w:r w:rsidR="00355828" w:rsidRPr="002D1917">
        <w:rPr>
          <w:rFonts w:cstheme="minorHAnsi"/>
          <w:color w:val="000000" w:themeColor="text1"/>
          <w:sz w:val="24"/>
          <w:szCs w:val="24"/>
        </w:rPr>
        <w:t>Affairs</w:t>
      </w:r>
      <w:r w:rsidRPr="002D1917">
        <w:rPr>
          <w:rFonts w:cstheme="minorHAnsi"/>
          <w:color w:val="000000" w:themeColor="text1"/>
          <w:sz w:val="24"/>
          <w:szCs w:val="24"/>
        </w:rPr>
        <w:t xml:space="preserve"> (MOLJPA) and Ministry of Women, Children and Senior Citizen (</w:t>
      </w:r>
      <w:proofErr w:type="spellStart"/>
      <w:r w:rsidRPr="002D1917">
        <w:rPr>
          <w:rFonts w:cstheme="minorHAnsi"/>
          <w:color w:val="000000" w:themeColor="text1"/>
          <w:sz w:val="24"/>
          <w:szCs w:val="24"/>
        </w:rPr>
        <w:t>MoWCSC</w:t>
      </w:r>
      <w:proofErr w:type="spellEnd"/>
      <w:r w:rsidRPr="002D1917">
        <w:rPr>
          <w:rFonts w:cstheme="minorHAnsi"/>
          <w:color w:val="000000" w:themeColor="text1"/>
          <w:sz w:val="24"/>
          <w:szCs w:val="24"/>
        </w:rPr>
        <w:t xml:space="preserve">) are </w:t>
      </w:r>
      <w:r w:rsidR="00355828" w:rsidRPr="002D1917">
        <w:rPr>
          <w:rFonts w:cstheme="minorHAnsi"/>
          <w:color w:val="000000" w:themeColor="text1"/>
          <w:sz w:val="24"/>
          <w:szCs w:val="24"/>
        </w:rPr>
        <w:t xml:space="preserve">taken as the </w:t>
      </w:r>
      <w:r w:rsidRPr="002D1917">
        <w:rPr>
          <w:rFonts w:cstheme="minorHAnsi"/>
          <w:color w:val="000000" w:themeColor="text1"/>
          <w:sz w:val="24"/>
          <w:szCs w:val="24"/>
        </w:rPr>
        <w:t xml:space="preserve">major source of information. </w:t>
      </w:r>
    </w:p>
    <w:p w:rsidR="00775E4E" w:rsidRPr="002D1917" w:rsidRDefault="00775E4E" w:rsidP="00775E4E">
      <w:pPr>
        <w:spacing w:after="0"/>
        <w:jc w:val="both"/>
        <w:rPr>
          <w:rFonts w:cstheme="minorHAnsi"/>
          <w:color w:val="000000" w:themeColor="text1"/>
          <w:sz w:val="24"/>
          <w:szCs w:val="24"/>
        </w:rPr>
      </w:pPr>
    </w:p>
    <w:p w:rsidR="00775E4E" w:rsidRPr="002D1917" w:rsidRDefault="00775E4E" w:rsidP="00775E4E">
      <w:pPr>
        <w:spacing w:after="0"/>
        <w:jc w:val="both"/>
        <w:rPr>
          <w:rFonts w:cstheme="minorHAnsi"/>
          <w:color w:val="000000" w:themeColor="text1"/>
          <w:sz w:val="24"/>
          <w:szCs w:val="24"/>
        </w:rPr>
      </w:pPr>
      <w:r w:rsidRPr="005D153A">
        <w:rPr>
          <w:rFonts w:cstheme="minorHAnsi"/>
          <w:b/>
          <w:bCs/>
          <w:color w:val="0070C0"/>
          <w:sz w:val="24"/>
          <w:szCs w:val="24"/>
        </w:rPr>
        <w:t>For Indicators 5,6,7,8,17,18,24,31,32,35,36,47 and NA:</w:t>
      </w:r>
      <w:r w:rsidRPr="002D1917">
        <w:rPr>
          <w:rFonts w:cstheme="minorHAnsi"/>
          <w:color w:val="000000" w:themeColor="text1"/>
          <w:sz w:val="24"/>
          <w:szCs w:val="24"/>
        </w:rPr>
        <w:t xml:space="preserve"> The PCU reviewed all the relevant public documents includi</w:t>
      </w:r>
      <w:r w:rsidR="00C43ECE">
        <w:rPr>
          <w:rFonts w:cstheme="minorHAnsi"/>
          <w:color w:val="000000" w:themeColor="text1"/>
          <w:sz w:val="24"/>
          <w:szCs w:val="24"/>
        </w:rPr>
        <w:t>ng PLGSP program document, M&amp;E F</w:t>
      </w:r>
      <w:r w:rsidRPr="002D1917">
        <w:rPr>
          <w:rFonts w:cstheme="minorHAnsi"/>
          <w:color w:val="000000" w:themeColor="text1"/>
          <w:sz w:val="24"/>
          <w:szCs w:val="24"/>
        </w:rPr>
        <w:t>ramework/Learning framework, program result matrix, LGCDP-II baseline report, FCNA report, governance survey report etc. to gather necessary information. Base</w:t>
      </w:r>
      <w:r w:rsidR="00355828" w:rsidRPr="002D1917">
        <w:rPr>
          <w:rFonts w:cstheme="minorHAnsi"/>
          <w:color w:val="000000" w:themeColor="text1"/>
          <w:sz w:val="24"/>
          <w:szCs w:val="24"/>
        </w:rPr>
        <w:t>d</w:t>
      </w:r>
      <w:r w:rsidRPr="002D1917">
        <w:rPr>
          <w:rFonts w:cstheme="minorHAnsi"/>
          <w:color w:val="000000" w:themeColor="text1"/>
          <w:sz w:val="24"/>
          <w:szCs w:val="24"/>
        </w:rPr>
        <w:t xml:space="preserve"> on the document review, the </w:t>
      </w:r>
      <w:r w:rsidR="00355828" w:rsidRPr="002D1917">
        <w:rPr>
          <w:rFonts w:cstheme="minorHAnsi"/>
          <w:color w:val="000000" w:themeColor="text1"/>
          <w:sz w:val="24"/>
          <w:szCs w:val="24"/>
        </w:rPr>
        <w:t xml:space="preserve">PCU </w:t>
      </w:r>
      <w:r w:rsidRPr="002D1917">
        <w:rPr>
          <w:rFonts w:cstheme="minorHAnsi"/>
          <w:color w:val="000000" w:themeColor="text1"/>
          <w:sz w:val="24"/>
          <w:szCs w:val="24"/>
        </w:rPr>
        <w:t>prepared a list of indic</w:t>
      </w:r>
      <w:r w:rsidR="00C43ECE">
        <w:rPr>
          <w:rFonts w:cstheme="minorHAnsi"/>
          <w:color w:val="000000" w:themeColor="text1"/>
          <w:sz w:val="24"/>
          <w:szCs w:val="24"/>
        </w:rPr>
        <w:t>ators whose base information have</w:t>
      </w:r>
      <w:r w:rsidRPr="002D1917">
        <w:rPr>
          <w:rFonts w:cstheme="minorHAnsi"/>
          <w:color w:val="000000" w:themeColor="text1"/>
          <w:sz w:val="24"/>
          <w:szCs w:val="24"/>
        </w:rPr>
        <w:t xml:space="preserve"> to be separately collected from federal ministries, provincial government</w:t>
      </w:r>
      <w:r w:rsidR="00355828" w:rsidRPr="002D1917">
        <w:rPr>
          <w:rFonts w:cstheme="minorHAnsi"/>
          <w:color w:val="000000" w:themeColor="text1"/>
          <w:sz w:val="24"/>
          <w:szCs w:val="24"/>
        </w:rPr>
        <w:t>s</w:t>
      </w:r>
      <w:r w:rsidR="00C43ECE">
        <w:rPr>
          <w:rFonts w:cstheme="minorHAnsi"/>
          <w:color w:val="000000" w:themeColor="text1"/>
          <w:sz w:val="24"/>
          <w:szCs w:val="24"/>
        </w:rPr>
        <w:t xml:space="preserve"> and local government sources</w:t>
      </w:r>
      <w:r w:rsidRPr="002D1917">
        <w:rPr>
          <w:rFonts w:cstheme="minorHAnsi"/>
          <w:color w:val="000000" w:themeColor="text1"/>
          <w:sz w:val="24"/>
          <w:szCs w:val="24"/>
        </w:rPr>
        <w:t xml:space="preserve">. </w:t>
      </w:r>
    </w:p>
    <w:p w:rsidR="00775E4E" w:rsidRPr="002D1917" w:rsidRDefault="00775E4E" w:rsidP="00775E4E">
      <w:pPr>
        <w:spacing w:after="0"/>
        <w:jc w:val="both"/>
        <w:rPr>
          <w:rFonts w:cstheme="minorHAnsi"/>
          <w:b/>
          <w:bCs/>
          <w:color w:val="000000" w:themeColor="text1"/>
          <w:sz w:val="24"/>
          <w:szCs w:val="24"/>
        </w:rPr>
      </w:pPr>
    </w:p>
    <w:p w:rsidR="00775E4E" w:rsidRPr="002D1917" w:rsidRDefault="00775E4E" w:rsidP="00775E4E">
      <w:pPr>
        <w:pStyle w:val="Default"/>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lastRenderedPageBreak/>
        <w:t xml:space="preserve">The PCU designed </w:t>
      </w:r>
      <w:r w:rsidR="008C5B59">
        <w:rPr>
          <w:rFonts w:asciiTheme="minorHAnsi" w:eastAsia="Times New Roman" w:hAnsiTheme="minorHAnsi" w:cstheme="minorHAnsi"/>
          <w:color w:val="000000" w:themeColor="text1"/>
        </w:rPr>
        <w:t xml:space="preserve">a </w:t>
      </w:r>
      <w:r w:rsidRPr="002D1917">
        <w:rPr>
          <w:rFonts w:asciiTheme="minorHAnsi" w:eastAsia="Times New Roman" w:hAnsiTheme="minorHAnsi" w:cstheme="minorHAnsi"/>
          <w:color w:val="000000" w:themeColor="text1"/>
        </w:rPr>
        <w:t xml:space="preserve">data </w:t>
      </w:r>
      <w:r w:rsidR="00182115" w:rsidRPr="002D1917">
        <w:rPr>
          <w:rFonts w:asciiTheme="minorHAnsi" w:eastAsia="Times New Roman" w:hAnsiTheme="minorHAnsi" w:cstheme="minorHAnsi"/>
          <w:color w:val="000000" w:themeColor="text1"/>
        </w:rPr>
        <w:t xml:space="preserve">collection </w:t>
      </w:r>
      <w:r w:rsidRPr="002D1917">
        <w:rPr>
          <w:rFonts w:asciiTheme="minorHAnsi" w:eastAsia="Times New Roman" w:hAnsiTheme="minorHAnsi" w:cstheme="minorHAnsi"/>
          <w:color w:val="000000" w:themeColor="text1"/>
        </w:rPr>
        <w:t xml:space="preserve">tools and </w:t>
      </w:r>
      <w:r w:rsidR="008C5B59">
        <w:rPr>
          <w:rFonts w:asciiTheme="minorHAnsi" w:eastAsia="Times New Roman" w:hAnsiTheme="minorHAnsi" w:cstheme="minorHAnsi"/>
          <w:color w:val="000000" w:themeColor="text1"/>
        </w:rPr>
        <w:t xml:space="preserve">defined </w:t>
      </w:r>
      <w:r w:rsidRPr="002D1917">
        <w:rPr>
          <w:rFonts w:asciiTheme="minorHAnsi" w:eastAsia="Times New Roman" w:hAnsiTheme="minorHAnsi" w:cstheme="minorHAnsi"/>
          <w:color w:val="000000" w:themeColor="text1"/>
        </w:rPr>
        <w:t xml:space="preserve">methods for the collection of secondary data/information through secondary sources. First of all, Google </w:t>
      </w:r>
      <w:proofErr w:type="gramStart"/>
      <w:r w:rsidRPr="002D1917">
        <w:rPr>
          <w:rFonts w:asciiTheme="minorHAnsi" w:eastAsia="Times New Roman" w:hAnsiTheme="minorHAnsi" w:cstheme="minorHAnsi"/>
          <w:color w:val="000000" w:themeColor="text1"/>
        </w:rPr>
        <w:t>sheets based</w:t>
      </w:r>
      <w:proofErr w:type="gramEnd"/>
      <w:r w:rsidRPr="002D1917">
        <w:rPr>
          <w:rFonts w:asciiTheme="minorHAnsi" w:eastAsia="Times New Roman" w:hAnsiTheme="minorHAnsi" w:cstheme="minorHAnsi"/>
          <w:color w:val="000000" w:themeColor="text1"/>
        </w:rPr>
        <w:t xml:space="preserve"> data collection tool was prepared and shared with PPIU and PCGG. Later on, it was realized that the data collection </w:t>
      </w:r>
      <w:r w:rsidR="00182115" w:rsidRPr="002D1917">
        <w:rPr>
          <w:rFonts w:asciiTheme="minorHAnsi" w:eastAsia="Times New Roman" w:hAnsiTheme="minorHAnsi" w:cstheme="minorHAnsi"/>
          <w:color w:val="000000" w:themeColor="text1"/>
        </w:rPr>
        <w:t>tool should be based on Google F</w:t>
      </w:r>
      <w:r w:rsidRPr="002D1917">
        <w:rPr>
          <w:rFonts w:asciiTheme="minorHAnsi" w:eastAsia="Times New Roman" w:hAnsiTheme="minorHAnsi" w:cstheme="minorHAnsi"/>
          <w:color w:val="000000" w:themeColor="text1"/>
        </w:rPr>
        <w:t xml:space="preserve">orms due to it extra benefits compared to Google sheets. The PCU team then prepared separate Google forms for the data </w:t>
      </w:r>
      <w:r w:rsidR="008C5B59">
        <w:rPr>
          <w:rFonts w:asciiTheme="minorHAnsi" w:eastAsia="Times New Roman" w:hAnsiTheme="minorHAnsi" w:cstheme="minorHAnsi"/>
          <w:color w:val="000000" w:themeColor="text1"/>
        </w:rPr>
        <w:t xml:space="preserve">collection and </w:t>
      </w:r>
      <w:r w:rsidRPr="002D1917">
        <w:rPr>
          <w:rFonts w:asciiTheme="minorHAnsi" w:eastAsia="Times New Roman" w:hAnsiTheme="minorHAnsi" w:cstheme="minorHAnsi"/>
          <w:color w:val="000000" w:themeColor="text1"/>
        </w:rPr>
        <w:t>entry by PPIU/PCGG and Local government</w:t>
      </w:r>
      <w:r w:rsidR="008C5B59">
        <w:rPr>
          <w:rFonts w:asciiTheme="minorHAnsi" w:eastAsia="Times New Roman" w:hAnsiTheme="minorHAnsi" w:cstheme="minorHAnsi"/>
          <w:color w:val="000000" w:themeColor="text1"/>
        </w:rPr>
        <w:t>s</w:t>
      </w:r>
      <w:r w:rsidRPr="002D1917">
        <w:rPr>
          <w:rFonts w:asciiTheme="minorHAnsi" w:eastAsia="Times New Roman" w:hAnsiTheme="minorHAnsi" w:cstheme="minorHAnsi"/>
          <w:color w:val="000000" w:themeColor="text1"/>
        </w:rPr>
        <w:t xml:space="preserve">. In </w:t>
      </w:r>
      <w:r w:rsidR="00182115" w:rsidRPr="002D1917">
        <w:rPr>
          <w:rFonts w:asciiTheme="minorHAnsi" w:eastAsia="Times New Roman" w:hAnsiTheme="minorHAnsi" w:cstheme="minorHAnsi"/>
          <w:color w:val="000000" w:themeColor="text1"/>
        </w:rPr>
        <w:t>due course of time, the Google F</w:t>
      </w:r>
      <w:r w:rsidRPr="002D1917">
        <w:rPr>
          <w:rFonts w:asciiTheme="minorHAnsi" w:eastAsia="Times New Roman" w:hAnsiTheme="minorHAnsi" w:cstheme="minorHAnsi"/>
          <w:color w:val="000000" w:themeColor="text1"/>
        </w:rPr>
        <w:t xml:space="preserve">orms were </w:t>
      </w:r>
      <w:r w:rsidR="00182115" w:rsidRPr="002D1917">
        <w:rPr>
          <w:rFonts w:asciiTheme="minorHAnsi" w:eastAsia="Times New Roman" w:hAnsiTheme="minorHAnsi" w:cstheme="minorHAnsi"/>
          <w:color w:val="000000" w:themeColor="text1"/>
        </w:rPr>
        <w:t xml:space="preserve">also </w:t>
      </w:r>
      <w:r w:rsidRPr="002D1917">
        <w:rPr>
          <w:rFonts w:asciiTheme="minorHAnsi" w:eastAsia="Times New Roman" w:hAnsiTheme="minorHAnsi" w:cstheme="minorHAnsi"/>
          <w:color w:val="000000" w:themeColor="text1"/>
        </w:rPr>
        <w:t xml:space="preserve">further enhanced to meet emerging requirements. A detail procedural guideline (Annex-3) was prepared to facilitate for those who </w:t>
      </w:r>
      <w:r w:rsidR="00182115" w:rsidRPr="002D1917">
        <w:rPr>
          <w:rFonts w:asciiTheme="minorHAnsi" w:eastAsia="Times New Roman" w:hAnsiTheme="minorHAnsi" w:cstheme="minorHAnsi"/>
          <w:color w:val="000000" w:themeColor="text1"/>
        </w:rPr>
        <w:t xml:space="preserve">directly </w:t>
      </w:r>
      <w:r w:rsidRPr="002D1917">
        <w:rPr>
          <w:rFonts w:asciiTheme="minorHAnsi" w:eastAsia="Times New Roman" w:hAnsiTheme="minorHAnsi" w:cstheme="minorHAnsi"/>
          <w:color w:val="000000" w:themeColor="text1"/>
        </w:rPr>
        <w:t xml:space="preserve">involve in data collection </w:t>
      </w:r>
      <w:r w:rsidR="00182115" w:rsidRPr="002D1917">
        <w:rPr>
          <w:rFonts w:asciiTheme="minorHAnsi" w:eastAsia="Times New Roman" w:hAnsiTheme="minorHAnsi" w:cstheme="minorHAnsi"/>
          <w:color w:val="000000" w:themeColor="text1"/>
        </w:rPr>
        <w:t xml:space="preserve">processes </w:t>
      </w:r>
      <w:r w:rsidRPr="002D1917">
        <w:rPr>
          <w:rFonts w:asciiTheme="minorHAnsi" w:eastAsia="Times New Roman" w:hAnsiTheme="minorHAnsi" w:cstheme="minorHAnsi"/>
          <w:color w:val="000000" w:themeColor="text1"/>
        </w:rPr>
        <w:t xml:space="preserve">at both provincial and local government levels. A Zoom </w:t>
      </w:r>
      <w:r w:rsidR="008C5B59">
        <w:rPr>
          <w:rFonts w:asciiTheme="minorHAnsi" w:eastAsia="Times New Roman" w:hAnsiTheme="minorHAnsi" w:cstheme="minorHAnsi"/>
          <w:color w:val="000000" w:themeColor="text1"/>
        </w:rPr>
        <w:t xml:space="preserve">based </w:t>
      </w:r>
      <w:r w:rsidRPr="002D1917">
        <w:rPr>
          <w:rFonts w:asciiTheme="minorHAnsi" w:eastAsia="Times New Roman" w:hAnsiTheme="minorHAnsi" w:cstheme="minorHAnsi"/>
          <w:color w:val="000000" w:themeColor="text1"/>
        </w:rPr>
        <w:t>orientation program was also organized for concern PPIU and PCGG staffs</w:t>
      </w:r>
      <w:r w:rsidR="00182115" w:rsidRPr="002D1917">
        <w:rPr>
          <w:rFonts w:asciiTheme="minorHAnsi" w:eastAsia="Times New Roman" w:hAnsiTheme="minorHAnsi" w:cstheme="minorHAnsi"/>
          <w:color w:val="000000" w:themeColor="text1"/>
        </w:rPr>
        <w:t xml:space="preserve">. </w:t>
      </w:r>
      <w:r w:rsidRPr="002D1917">
        <w:rPr>
          <w:rFonts w:asciiTheme="minorHAnsi" w:eastAsia="Times New Roman" w:hAnsiTheme="minorHAnsi" w:cstheme="minorHAnsi"/>
          <w:color w:val="000000" w:themeColor="text1"/>
        </w:rPr>
        <w:t xml:space="preserve"> </w:t>
      </w:r>
    </w:p>
    <w:p w:rsidR="00182115" w:rsidRPr="002D1917" w:rsidRDefault="00182115" w:rsidP="00775E4E">
      <w:pPr>
        <w:pStyle w:val="Default"/>
        <w:spacing w:line="276" w:lineRule="auto"/>
        <w:jc w:val="both"/>
        <w:rPr>
          <w:rFonts w:asciiTheme="minorHAnsi" w:eastAsia="Times New Roman" w:hAnsiTheme="minorHAnsi" w:cstheme="minorHAnsi"/>
          <w:color w:val="000000" w:themeColor="text1"/>
        </w:rPr>
      </w:pPr>
    </w:p>
    <w:p w:rsidR="00775E4E" w:rsidRPr="002D1917" w:rsidRDefault="00775E4E" w:rsidP="00775E4E">
      <w:pPr>
        <w:pStyle w:val="Default"/>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The </w:t>
      </w:r>
      <w:proofErr w:type="spellStart"/>
      <w:r w:rsidRPr="002D1917">
        <w:rPr>
          <w:rFonts w:asciiTheme="minorHAnsi" w:eastAsia="Times New Roman" w:hAnsiTheme="minorHAnsi" w:cstheme="minorHAnsi"/>
          <w:color w:val="000000" w:themeColor="text1"/>
        </w:rPr>
        <w:t>MoFAGA</w:t>
      </w:r>
      <w:proofErr w:type="spellEnd"/>
      <w:r w:rsidRPr="002D1917">
        <w:rPr>
          <w:rFonts w:asciiTheme="minorHAnsi" w:eastAsia="Times New Roman" w:hAnsiTheme="minorHAnsi" w:cstheme="minorHAnsi"/>
          <w:color w:val="000000" w:themeColor="text1"/>
        </w:rPr>
        <w:t>/PLGSP issued separate request letters to all 7 PPIUs and all Local governments requesting for the data collec</w:t>
      </w:r>
      <w:r w:rsidR="001F1B5A" w:rsidRPr="002D1917">
        <w:rPr>
          <w:rFonts w:asciiTheme="minorHAnsi" w:eastAsia="Times New Roman" w:hAnsiTheme="minorHAnsi" w:cstheme="minorHAnsi"/>
          <w:color w:val="000000" w:themeColor="text1"/>
        </w:rPr>
        <w:t>tion and entry into the Google F</w:t>
      </w:r>
      <w:r w:rsidRPr="002D1917">
        <w:rPr>
          <w:rFonts w:asciiTheme="minorHAnsi" w:eastAsia="Times New Roman" w:hAnsiTheme="minorHAnsi" w:cstheme="minorHAnsi"/>
          <w:color w:val="000000" w:themeColor="text1"/>
        </w:rPr>
        <w:t xml:space="preserve">orms. The PCU </w:t>
      </w:r>
      <w:r w:rsidR="001F1B5A" w:rsidRPr="002D1917">
        <w:rPr>
          <w:rFonts w:asciiTheme="minorHAnsi" w:eastAsia="Times New Roman" w:hAnsiTheme="minorHAnsi" w:cstheme="minorHAnsi"/>
          <w:color w:val="000000" w:themeColor="text1"/>
        </w:rPr>
        <w:t xml:space="preserve">remotely </w:t>
      </w:r>
      <w:r w:rsidRPr="002D1917">
        <w:rPr>
          <w:rFonts w:asciiTheme="minorHAnsi" w:eastAsia="Times New Roman" w:hAnsiTheme="minorHAnsi" w:cstheme="minorHAnsi"/>
          <w:color w:val="000000" w:themeColor="text1"/>
        </w:rPr>
        <w:t>responded to many queries from PPIU, PCGG and LGs regarding data collection guidelines, tools and methodologies</w:t>
      </w:r>
      <w:r w:rsidR="001F1B5A" w:rsidRPr="002D1917">
        <w:rPr>
          <w:rFonts w:asciiTheme="minorHAnsi" w:eastAsia="Times New Roman" w:hAnsiTheme="minorHAnsi" w:cstheme="minorHAnsi"/>
          <w:color w:val="000000" w:themeColor="text1"/>
        </w:rPr>
        <w:t xml:space="preserve"> via different communication means</w:t>
      </w:r>
      <w:r w:rsidRPr="002D1917">
        <w:rPr>
          <w:rFonts w:asciiTheme="minorHAnsi" w:eastAsia="Times New Roman" w:hAnsiTheme="minorHAnsi" w:cstheme="minorHAnsi"/>
          <w:color w:val="000000" w:themeColor="text1"/>
        </w:rPr>
        <w:t>. In line to the available guidelines and tools, the PPIU/PCGG staff collected all the required information a</w:t>
      </w:r>
      <w:r w:rsidR="001F1B5A" w:rsidRPr="002D1917">
        <w:rPr>
          <w:rFonts w:asciiTheme="minorHAnsi" w:eastAsia="Times New Roman" w:hAnsiTheme="minorHAnsi" w:cstheme="minorHAnsi"/>
          <w:color w:val="000000" w:themeColor="text1"/>
        </w:rPr>
        <w:t xml:space="preserve">t </w:t>
      </w:r>
      <w:r w:rsidR="00D77985">
        <w:rPr>
          <w:rFonts w:asciiTheme="minorHAnsi" w:eastAsia="Times New Roman" w:hAnsiTheme="minorHAnsi" w:cstheme="minorHAnsi"/>
          <w:color w:val="000000" w:themeColor="text1"/>
        </w:rPr>
        <w:t xml:space="preserve">the </w:t>
      </w:r>
      <w:r w:rsidR="001F1B5A" w:rsidRPr="002D1917">
        <w:rPr>
          <w:rFonts w:asciiTheme="minorHAnsi" w:eastAsia="Times New Roman" w:hAnsiTheme="minorHAnsi" w:cstheme="minorHAnsi"/>
          <w:color w:val="000000" w:themeColor="text1"/>
        </w:rPr>
        <w:t xml:space="preserve">provincial level. At </w:t>
      </w:r>
      <w:r w:rsidR="00D77985">
        <w:rPr>
          <w:rFonts w:asciiTheme="minorHAnsi" w:eastAsia="Times New Roman" w:hAnsiTheme="minorHAnsi" w:cstheme="minorHAnsi"/>
          <w:color w:val="000000" w:themeColor="text1"/>
        </w:rPr>
        <w:t xml:space="preserve">the </w:t>
      </w:r>
      <w:r w:rsidR="001F1B5A" w:rsidRPr="002D1917">
        <w:rPr>
          <w:rFonts w:asciiTheme="minorHAnsi" w:eastAsia="Times New Roman" w:hAnsiTheme="minorHAnsi" w:cstheme="minorHAnsi"/>
          <w:color w:val="000000" w:themeColor="text1"/>
        </w:rPr>
        <w:t>LG level</w:t>
      </w:r>
      <w:r w:rsidRPr="002D1917">
        <w:rPr>
          <w:rFonts w:asciiTheme="minorHAnsi" w:eastAsia="Times New Roman" w:hAnsiTheme="minorHAnsi" w:cstheme="minorHAnsi"/>
          <w:color w:val="000000" w:themeColor="text1"/>
        </w:rPr>
        <w:t>, mostly IT officers were engaged for the data collection and entry. The PCU</w:t>
      </w:r>
      <w:r w:rsidR="00D77985">
        <w:rPr>
          <w:rFonts w:asciiTheme="minorHAnsi" w:eastAsia="Times New Roman" w:hAnsiTheme="minorHAnsi" w:cstheme="minorHAnsi"/>
          <w:color w:val="000000" w:themeColor="text1"/>
        </w:rPr>
        <w:t xml:space="preserve"> had</w:t>
      </w:r>
      <w:r w:rsidRPr="002D1917">
        <w:rPr>
          <w:rFonts w:asciiTheme="minorHAnsi" w:eastAsia="Times New Roman" w:hAnsiTheme="minorHAnsi" w:cstheme="minorHAnsi"/>
          <w:color w:val="000000" w:themeColor="text1"/>
        </w:rPr>
        <w:t xml:space="preserve"> designed </w:t>
      </w:r>
      <w:r w:rsidR="001F1B5A" w:rsidRPr="002D1917">
        <w:rPr>
          <w:rFonts w:asciiTheme="minorHAnsi" w:eastAsia="Times New Roman" w:hAnsiTheme="minorHAnsi" w:cstheme="minorHAnsi"/>
          <w:color w:val="000000" w:themeColor="text1"/>
        </w:rPr>
        <w:t xml:space="preserve">different </w:t>
      </w:r>
      <w:r w:rsidRPr="002D1917">
        <w:rPr>
          <w:rFonts w:asciiTheme="minorHAnsi" w:eastAsia="Times New Roman" w:hAnsiTheme="minorHAnsi" w:cstheme="minorHAnsi"/>
          <w:color w:val="000000" w:themeColor="text1"/>
        </w:rPr>
        <w:t xml:space="preserve">output tables segregated by provinces in order to ease the analysis, presentation and interpretation of base values. Keeping in mind that this part of the baseline survey should serve as an input to main baseline survey report, the data collection, tabulation and analysis of information has been carried out in terms of necessary statistics, figures and narratives. </w:t>
      </w:r>
    </w:p>
    <w:p w:rsidR="00775E4E" w:rsidRPr="002D1917" w:rsidRDefault="00775E4E" w:rsidP="00775E4E">
      <w:pPr>
        <w:pStyle w:val="Default"/>
        <w:spacing w:line="276" w:lineRule="auto"/>
        <w:jc w:val="both"/>
        <w:rPr>
          <w:rFonts w:asciiTheme="minorHAnsi" w:eastAsia="Times New Roman" w:hAnsiTheme="minorHAnsi" w:cstheme="minorHAnsi"/>
          <w:color w:val="000000" w:themeColor="text1"/>
        </w:rPr>
      </w:pPr>
    </w:p>
    <w:p w:rsidR="00775E4E" w:rsidRDefault="00775E4E" w:rsidP="00775E4E">
      <w:pPr>
        <w:pStyle w:val="Default"/>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The PCU was highly conscious about the reliable sources of information and evidence of reported secondary data in order to maintain the utmost legitimacy of base values. All the data and information that established the base value</w:t>
      </w:r>
      <w:r w:rsidR="00D77985">
        <w:rPr>
          <w:rFonts w:asciiTheme="minorHAnsi" w:eastAsia="Times New Roman" w:hAnsiTheme="minorHAnsi" w:cstheme="minorHAnsi"/>
          <w:color w:val="000000" w:themeColor="text1"/>
        </w:rPr>
        <w:t>s have</w:t>
      </w:r>
      <w:r w:rsidRPr="002D1917">
        <w:rPr>
          <w:rFonts w:asciiTheme="minorHAnsi" w:eastAsia="Times New Roman" w:hAnsiTheme="minorHAnsi" w:cstheme="minorHAnsi"/>
          <w:color w:val="000000" w:themeColor="text1"/>
        </w:rPr>
        <w:t xml:space="preserve"> its evidence in </w:t>
      </w:r>
      <w:r w:rsidR="001F1B5A" w:rsidRPr="002D1917">
        <w:rPr>
          <w:rFonts w:asciiTheme="minorHAnsi" w:eastAsia="Times New Roman" w:hAnsiTheme="minorHAnsi" w:cstheme="minorHAnsi"/>
          <w:color w:val="000000" w:themeColor="text1"/>
        </w:rPr>
        <w:t>the form of</w:t>
      </w:r>
      <w:r w:rsidRPr="002D1917">
        <w:rPr>
          <w:rFonts w:asciiTheme="minorHAnsi" w:eastAsia="Times New Roman" w:hAnsiTheme="minorHAnsi" w:cstheme="minorHAnsi"/>
          <w:color w:val="000000" w:themeColor="text1"/>
        </w:rPr>
        <w:t xml:space="preserve"> Web link, paper document, spread sheets, snap shots, screen shots etc. </w:t>
      </w:r>
      <w:r w:rsidR="001F1B5A" w:rsidRPr="002D1917">
        <w:rPr>
          <w:rFonts w:asciiTheme="minorHAnsi" w:eastAsia="Times New Roman" w:hAnsiTheme="minorHAnsi" w:cstheme="minorHAnsi"/>
          <w:color w:val="000000" w:themeColor="text1"/>
        </w:rPr>
        <w:t>I</w:t>
      </w:r>
      <w:r w:rsidRPr="002D1917">
        <w:rPr>
          <w:rFonts w:asciiTheme="minorHAnsi" w:eastAsia="Times New Roman" w:hAnsiTheme="minorHAnsi" w:cstheme="minorHAnsi"/>
          <w:color w:val="000000" w:themeColor="text1"/>
        </w:rPr>
        <w:t xml:space="preserve">nformation </w:t>
      </w:r>
      <w:r w:rsidR="001F1B5A" w:rsidRPr="002D1917">
        <w:rPr>
          <w:rFonts w:asciiTheme="minorHAnsi" w:eastAsia="Times New Roman" w:hAnsiTheme="minorHAnsi" w:cstheme="minorHAnsi"/>
          <w:color w:val="000000" w:themeColor="text1"/>
        </w:rPr>
        <w:t xml:space="preserve">reported by PGs and LGs </w:t>
      </w:r>
      <w:r w:rsidRPr="002D1917">
        <w:rPr>
          <w:rFonts w:asciiTheme="minorHAnsi" w:eastAsia="Times New Roman" w:hAnsiTheme="minorHAnsi" w:cstheme="minorHAnsi"/>
          <w:color w:val="000000" w:themeColor="text1"/>
        </w:rPr>
        <w:t xml:space="preserve">without any evidence has been </w:t>
      </w:r>
      <w:r w:rsidR="00D77985">
        <w:rPr>
          <w:rFonts w:asciiTheme="minorHAnsi" w:eastAsia="Times New Roman" w:hAnsiTheme="minorHAnsi" w:cstheme="minorHAnsi"/>
          <w:color w:val="000000" w:themeColor="text1"/>
        </w:rPr>
        <w:t xml:space="preserve">omitted </w:t>
      </w:r>
      <w:r w:rsidR="001F1B5A" w:rsidRPr="002D1917">
        <w:rPr>
          <w:rFonts w:asciiTheme="minorHAnsi" w:eastAsia="Times New Roman" w:hAnsiTheme="minorHAnsi" w:cstheme="minorHAnsi"/>
          <w:color w:val="000000" w:themeColor="text1"/>
        </w:rPr>
        <w:t>in the analysis tables</w:t>
      </w:r>
      <w:r w:rsidRPr="002D1917">
        <w:rPr>
          <w:rFonts w:asciiTheme="minorHAnsi" w:eastAsia="Times New Roman" w:hAnsiTheme="minorHAnsi" w:cstheme="minorHAnsi"/>
          <w:color w:val="000000" w:themeColor="text1"/>
        </w:rPr>
        <w:t xml:space="preserve">. The evidence related to Provincial and Local governments are virtually available </w:t>
      </w:r>
      <w:r w:rsidR="001F1B5A" w:rsidRPr="002D1917">
        <w:rPr>
          <w:rFonts w:asciiTheme="minorHAnsi" w:eastAsia="Times New Roman" w:hAnsiTheme="minorHAnsi" w:cstheme="minorHAnsi"/>
          <w:color w:val="000000" w:themeColor="text1"/>
        </w:rPr>
        <w:t xml:space="preserve">in </w:t>
      </w:r>
      <w:r w:rsidRPr="002D1917">
        <w:rPr>
          <w:rFonts w:asciiTheme="minorHAnsi" w:eastAsia="Times New Roman" w:hAnsiTheme="minorHAnsi" w:cstheme="minorHAnsi"/>
          <w:color w:val="000000" w:themeColor="text1"/>
        </w:rPr>
        <w:t>online links</w:t>
      </w:r>
      <w:r w:rsidRPr="002D1917">
        <w:rPr>
          <w:rStyle w:val="FootnoteReference"/>
          <w:rFonts w:asciiTheme="minorHAnsi" w:eastAsia="Times New Roman" w:hAnsiTheme="minorHAnsi" w:cstheme="minorHAnsi"/>
          <w:color w:val="000000" w:themeColor="text1"/>
        </w:rPr>
        <w:footnoteReference w:id="1"/>
      </w:r>
      <w:r w:rsidRPr="002D1917">
        <w:rPr>
          <w:rFonts w:asciiTheme="minorHAnsi" w:eastAsia="Times New Roman" w:hAnsiTheme="minorHAnsi" w:cstheme="minorHAnsi"/>
          <w:color w:val="000000" w:themeColor="text1"/>
        </w:rPr>
        <w:t xml:space="preserve">. Whereas, </w:t>
      </w:r>
      <w:proofErr w:type="gramStart"/>
      <w:r w:rsidRPr="002D1917">
        <w:rPr>
          <w:rFonts w:asciiTheme="minorHAnsi" w:eastAsia="Times New Roman" w:hAnsiTheme="minorHAnsi" w:cstheme="minorHAnsi"/>
          <w:color w:val="000000" w:themeColor="text1"/>
        </w:rPr>
        <w:t>paper based</w:t>
      </w:r>
      <w:proofErr w:type="gramEnd"/>
      <w:r w:rsidRPr="002D1917">
        <w:rPr>
          <w:rFonts w:asciiTheme="minorHAnsi" w:eastAsia="Times New Roman" w:hAnsiTheme="minorHAnsi" w:cstheme="minorHAnsi"/>
          <w:color w:val="000000" w:themeColor="text1"/>
        </w:rPr>
        <w:t xml:space="preserve"> evidence related to Federal government are available at PCU</w:t>
      </w:r>
      <w:r w:rsidR="00D77985">
        <w:rPr>
          <w:rFonts w:asciiTheme="minorHAnsi" w:eastAsia="Times New Roman" w:hAnsiTheme="minorHAnsi" w:cstheme="minorHAnsi"/>
          <w:color w:val="000000" w:themeColor="text1"/>
        </w:rPr>
        <w:t>;</w:t>
      </w:r>
      <w:r w:rsidRPr="002D1917">
        <w:rPr>
          <w:rFonts w:asciiTheme="minorHAnsi" w:eastAsia="Times New Roman" w:hAnsiTheme="minorHAnsi" w:cstheme="minorHAnsi"/>
          <w:color w:val="000000" w:themeColor="text1"/>
        </w:rPr>
        <w:t xml:space="preserve"> and are annexed in this report. Further, the PPIU/PCGG and PCU </w:t>
      </w:r>
      <w:r w:rsidR="001F1B5A" w:rsidRPr="002D1917">
        <w:rPr>
          <w:rFonts w:asciiTheme="minorHAnsi" w:eastAsia="Times New Roman" w:hAnsiTheme="minorHAnsi" w:cstheme="minorHAnsi"/>
          <w:color w:val="000000" w:themeColor="text1"/>
        </w:rPr>
        <w:t xml:space="preserve">have </w:t>
      </w:r>
      <w:r w:rsidRPr="002D1917">
        <w:rPr>
          <w:rFonts w:asciiTheme="minorHAnsi" w:eastAsia="Times New Roman" w:hAnsiTheme="minorHAnsi" w:cstheme="minorHAnsi"/>
          <w:color w:val="000000" w:themeColor="text1"/>
        </w:rPr>
        <w:t>verified collected secondary data (on sample basis) at various levels for accuracy and quality checks. The PLGSP</w:t>
      </w:r>
      <w:r w:rsidR="001F1B5A" w:rsidRPr="002D1917">
        <w:rPr>
          <w:rFonts w:asciiTheme="minorHAnsi" w:eastAsia="Times New Roman" w:hAnsiTheme="minorHAnsi" w:cstheme="minorHAnsi"/>
          <w:color w:val="000000" w:themeColor="text1"/>
        </w:rPr>
        <w:t>/PCU</w:t>
      </w:r>
      <w:r w:rsidRPr="002D1917">
        <w:rPr>
          <w:rFonts w:asciiTheme="minorHAnsi" w:eastAsia="Times New Roman" w:hAnsiTheme="minorHAnsi" w:cstheme="minorHAnsi"/>
          <w:color w:val="000000" w:themeColor="text1"/>
        </w:rPr>
        <w:t xml:space="preserve"> had deployed an independent Baseline expert (Mr. </w:t>
      </w:r>
      <w:proofErr w:type="spellStart"/>
      <w:r w:rsidRPr="002D1917">
        <w:rPr>
          <w:rFonts w:asciiTheme="minorHAnsi" w:eastAsia="Times New Roman" w:hAnsiTheme="minorHAnsi" w:cstheme="minorHAnsi"/>
          <w:color w:val="000000" w:themeColor="text1"/>
        </w:rPr>
        <w:t>Barun</w:t>
      </w:r>
      <w:proofErr w:type="spellEnd"/>
      <w:r w:rsidRPr="002D1917">
        <w:rPr>
          <w:rFonts w:asciiTheme="minorHAnsi" w:eastAsia="Times New Roman" w:hAnsiTheme="minorHAnsi" w:cstheme="minorHAnsi"/>
          <w:color w:val="000000" w:themeColor="text1"/>
        </w:rPr>
        <w:t xml:space="preserve"> </w:t>
      </w:r>
      <w:proofErr w:type="spellStart"/>
      <w:r w:rsidRPr="002D1917">
        <w:rPr>
          <w:rFonts w:asciiTheme="minorHAnsi" w:eastAsia="Times New Roman" w:hAnsiTheme="minorHAnsi" w:cstheme="minorHAnsi"/>
          <w:color w:val="000000" w:themeColor="text1"/>
        </w:rPr>
        <w:t>Kanta</w:t>
      </w:r>
      <w:proofErr w:type="spellEnd"/>
      <w:r w:rsidRPr="002D1917">
        <w:rPr>
          <w:rFonts w:asciiTheme="minorHAnsi" w:eastAsia="Times New Roman" w:hAnsiTheme="minorHAnsi" w:cstheme="minorHAnsi"/>
          <w:color w:val="000000" w:themeColor="text1"/>
        </w:rPr>
        <w:t xml:space="preserve"> Adhikari) for the overall design of Baseline </w:t>
      </w:r>
      <w:r w:rsidR="001F1B5A" w:rsidRPr="002D1917">
        <w:rPr>
          <w:rFonts w:asciiTheme="minorHAnsi" w:eastAsia="Times New Roman" w:hAnsiTheme="minorHAnsi" w:cstheme="minorHAnsi"/>
          <w:color w:val="000000" w:themeColor="text1"/>
        </w:rPr>
        <w:lastRenderedPageBreak/>
        <w:t xml:space="preserve">survey </w:t>
      </w:r>
      <w:r w:rsidRPr="002D1917">
        <w:rPr>
          <w:rFonts w:asciiTheme="minorHAnsi" w:eastAsia="Times New Roman" w:hAnsiTheme="minorHAnsi" w:cstheme="minorHAnsi"/>
          <w:color w:val="000000" w:themeColor="text1"/>
        </w:rPr>
        <w:t>procedures &amp; tools, coordination</w:t>
      </w:r>
      <w:r w:rsidR="00AB3BB9" w:rsidRPr="002D1917">
        <w:rPr>
          <w:rFonts w:asciiTheme="minorHAnsi" w:eastAsia="Times New Roman" w:hAnsiTheme="minorHAnsi" w:cstheme="minorHAnsi"/>
          <w:color w:val="000000" w:themeColor="text1"/>
        </w:rPr>
        <w:t>, and</w:t>
      </w:r>
      <w:r w:rsidRPr="002D1917">
        <w:rPr>
          <w:rFonts w:asciiTheme="minorHAnsi" w:eastAsia="Times New Roman" w:hAnsiTheme="minorHAnsi" w:cstheme="minorHAnsi"/>
          <w:color w:val="000000" w:themeColor="text1"/>
        </w:rPr>
        <w:t xml:space="preserve"> reporting purposes. </w:t>
      </w:r>
      <w:r w:rsidR="00D77985">
        <w:rPr>
          <w:rFonts w:asciiTheme="minorHAnsi" w:eastAsia="Times New Roman" w:hAnsiTheme="minorHAnsi" w:cstheme="minorHAnsi"/>
          <w:color w:val="000000" w:themeColor="text1"/>
        </w:rPr>
        <w:t>This report was produced by this</w:t>
      </w:r>
      <w:r w:rsidR="00AB3BB9" w:rsidRPr="002D1917">
        <w:rPr>
          <w:rFonts w:asciiTheme="minorHAnsi" w:eastAsia="Times New Roman" w:hAnsiTheme="minorHAnsi" w:cstheme="minorHAnsi"/>
          <w:color w:val="000000" w:themeColor="text1"/>
        </w:rPr>
        <w:t xml:space="preserve"> independent expert in close consultation with PLGSP/PCU office. </w:t>
      </w:r>
    </w:p>
    <w:p w:rsidR="008A1DE1" w:rsidRDefault="008A1DE1" w:rsidP="00775E4E">
      <w:pPr>
        <w:pStyle w:val="Default"/>
        <w:spacing w:line="276" w:lineRule="auto"/>
        <w:jc w:val="both"/>
        <w:rPr>
          <w:rFonts w:asciiTheme="minorHAnsi" w:eastAsia="Times New Roman" w:hAnsiTheme="minorHAnsi" w:cstheme="minorHAnsi"/>
          <w:color w:val="000000" w:themeColor="text1"/>
        </w:rPr>
      </w:pPr>
    </w:p>
    <w:p w:rsidR="00775E4E" w:rsidRPr="002D1917" w:rsidRDefault="00775E4E" w:rsidP="00340326">
      <w:pPr>
        <w:pStyle w:val="ListParagraph"/>
        <w:widowControl w:val="0"/>
        <w:numPr>
          <w:ilvl w:val="0"/>
          <w:numId w:val="22"/>
        </w:numPr>
        <w:autoSpaceDE w:val="0"/>
        <w:autoSpaceDN w:val="0"/>
        <w:adjustRightInd w:val="0"/>
        <w:spacing w:after="0" w:line="235" w:lineRule="auto"/>
        <w:ind w:left="540" w:hanging="540"/>
        <w:rPr>
          <w:rFonts w:cstheme="minorHAnsi"/>
          <w:b/>
          <w:bCs/>
          <w:color w:val="0070C0"/>
          <w:sz w:val="24"/>
          <w:szCs w:val="24"/>
        </w:rPr>
      </w:pPr>
      <w:r w:rsidRPr="002D1917">
        <w:rPr>
          <w:rFonts w:cstheme="minorHAnsi"/>
          <w:b/>
          <w:bCs/>
          <w:color w:val="0070C0"/>
          <w:sz w:val="24"/>
          <w:szCs w:val="24"/>
        </w:rPr>
        <w:t xml:space="preserve"> </w:t>
      </w:r>
      <w:r w:rsidR="002626BE" w:rsidRPr="002D1917">
        <w:rPr>
          <w:rFonts w:cstheme="minorHAnsi"/>
          <w:b/>
          <w:bCs/>
          <w:color w:val="0070C0"/>
          <w:sz w:val="24"/>
          <w:szCs w:val="24"/>
        </w:rPr>
        <w:t>Base Value</w:t>
      </w:r>
      <w:r w:rsidR="00842835" w:rsidRPr="002D1917">
        <w:rPr>
          <w:rFonts w:cstheme="minorHAnsi"/>
          <w:b/>
          <w:bCs/>
          <w:color w:val="0070C0"/>
          <w:sz w:val="24"/>
          <w:szCs w:val="24"/>
        </w:rPr>
        <w:t>s</w:t>
      </w:r>
      <w:r w:rsidRPr="002D1917">
        <w:rPr>
          <w:rFonts w:cstheme="minorHAnsi"/>
          <w:b/>
          <w:bCs/>
          <w:color w:val="0070C0"/>
          <w:sz w:val="24"/>
          <w:szCs w:val="24"/>
        </w:rPr>
        <w:t xml:space="preserve"> </w:t>
      </w:r>
    </w:p>
    <w:p w:rsidR="00775E4E" w:rsidRPr="002D1917" w:rsidRDefault="00775E4E" w:rsidP="00775E4E">
      <w:pPr>
        <w:pStyle w:val="Default"/>
        <w:spacing w:line="276" w:lineRule="auto"/>
        <w:jc w:val="both"/>
        <w:rPr>
          <w:rFonts w:asciiTheme="minorHAnsi" w:eastAsia="Times New Roman" w:hAnsiTheme="minorHAnsi" w:cstheme="minorHAnsi"/>
          <w:color w:val="000000" w:themeColor="text1"/>
        </w:rPr>
      </w:pPr>
    </w:p>
    <w:p w:rsidR="005A7755" w:rsidRPr="002D1917" w:rsidRDefault="00636C97" w:rsidP="00775E4E">
      <w:pPr>
        <w:pStyle w:val="Default"/>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The entire package of the Baseline </w:t>
      </w:r>
      <w:r w:rsidR="00E56323" w:rsidRPr="002D1917">
        <w:rPr>
          <w:rFonts w:asciiTheme="minorHAnsi" w:eastAsia="Times New Roman" w:hAnsiTheme="minorHAnsi" w:cstheme="minorHAnsi"/>
          <w:color w:val="000000" w:themeColor="text1"/>
        </w:rPr>
        <w:t xml:space="preserve">data collection </w:t>
      </w:r>
      <w:r w:rsidR="001E420F">
        <w:rPr>
          <w:rFonts w:asciiTheme="minorHAnsi" w:eastAsia="Times New Roman" w:hAnsiTheme="minorHAnsi" w:cstheme="minorHAnsi"/>
          <w:color w:val="000000" w:themeColor="text1"/>
        </w:rPr>
        <w:t xml:space="preserve">was </w:t>
      </w:r>
      <w:r w:rsidRPr="002D1917">
        <w:rPr>
          <w:rFonts w:asciiTheme="minorHAnsi" w:eastAsia="Times New Roman" w:hAnsiTheme="minorHAnsi" w:cstheme="minorHAnsi"/>
          <w:color w:val="000000" w:themeColor="text1"/>
        </w:rPr>
        <w:t xml:space="preserve">divided into two parts- a) Secondary information collection part and b) Perception survey part. Both </w:t>
      </w:r>
      <w:r w:rsidR="002626BE" w:rsidRPr="002D1917">
        <w:rPr>
          <w:rFonts w:asciiTheme="minorHAnsi" w:eastAsia="Times New Roman" w:hAnsiTheme="minorHAnsi" w:cstheme="minorHAnsi"/>
          <w:color w:val="000000" w:themeColor="text1"/>
        </w:rPr>
        <w:t>processes</w:t>
      </w:r>
      <w:r w:rsidR="00746626" w:rsidRPr="002D1917">
        <w:rPr>
          <w:rFonts w:asciiTheme="minorHAnsi" w:eastAsia="Times New Roman" w:hAnsiTheme="minorHAnsi" w:cstheme="minorHAnsi"/>
          <w:color w:val="000000" w:themeColor="text1"/>
        </w:rPr>
        <w:t xml:space="preserve"> </w:t>
      </w:r>
      <w:r w:rsidR="001E420F">
        <w:rPr>
          <w:rFonts w:asciiTheme="minorHAnsi" w:eastAsia="Times New Roman" w:hAnsiTheme="minorHAnsi" w:cstheme="minorHAnsi"/>
          <w:color w:val="000000" w:themeColor="text1"/>
        </w:rPr>
        <w:t xml:space="preserve">were </w:t>
      </w:r>
      <w:r w:rsidRPr="002D1917">
        <w:rPr>
          <w:rFonts w:asciiTheme="minorHAnsi" w:eastAsia="Times New Roman" w:hAnsiTheme="minorHAnsi" w:cstheme="minorHAnsi"/>
          <w:color w:val="000000" w:themeColor="text1"/>
        </w:rPr>
        <w:t>simultaneously launched by the PLGSP</w:t>
      </w:r>
      <w:r w:rsidR="00E56323" w:rsidRPr="002D1917">
        <w:rPr>
          <w:rFonts w:asciiTheme="minorHAnsi" w:eastAsia="Times New Roman" w:hAnsiTheme="minorHAnsi" w:cstheme="minorHAnsi"/>
          <w:color w:val="000000" w:themeColor="text1"/>
        </w:rPr>
        <w:t xml:space="preserve"> </w:t>
      </w:r>
      <w:r w:rsidR="001E420F">
        <w:rPr>
          <w:rFonts w:asciiTheme="minorHAnsi" w:eastAsia="Times New Roman" w:hAnsiTheme="minorHAnsi" w:cstheme="minorHAnsi"/>
          <w:color w:val="000000" w:themeColor="text1"/>
        </w:rPr>
        <w:t xml:space="preserve">by engaging </w:t>
      </w:r>
      <w:r w:rsidR="00E56323" w:rsidRPr="002D1917">
        <w:rPr>
          <w:rFonts w:asciiTheme="minorHAnsi" w:eastAsia="Times New Roman" w:hAnsiTheme="minorHAnsi" w:cstheme="minorHAnsi"/>
          <w:color w:val="000000" w:themeColor="text1"/>
        </w:rPr>
        <w:t>independent experts</w:t>
      </w:r>
      <w:r w:rsidR="002626BE" w:rsidRPr="002D1917">
        <w:rPr>
          <w:rFonts w:asciiTheme="minorHAnsi" w:eastAsia="Times New Roman" w:hAnsiTheme="minorHAnsi" w:cstheme="minorHAnsi"/>
          <w:color w:val="000000" w:themeColor="text1"/>
        </w:rPr>
        <w:t xml:space="preserve">. </w:t>
      </w:r>
      <w:r w:rsidR="00E56323" w:rsidRPr="002D1917">
        <w:rPr>
          <w:rFonts w:asciiTheme="minorHAnsi" w:eastAsia="Times New Roman" w:hAnsiTheme="minorHAnsi" w:cstheme="minorHAnsi"/>
          <w:color w:val="000000" w:themeColor="text1"/>
        </w:rPr>
        <w:t>This (</w:t>
      </w:r>
      <w:r w:rsidR="001E420F">
        <w:rPr>
          <w:rFonts w:asciiTheme="minorHAnsi" w:eastAsia="Times New Roman" w:hAnsiTheme="minorHAnsi" w:cstheme="minorHAnsi"/>
          <w:color w:val="000000" w:themeColor="text1"/>
        </w:rPr>
        <w:t>f</w:t>
      </w:r>
      <w:r w:rsidR="00CF3238" w:rsidRPr="002D1917">
        <w:rPr>
          <w:rFonts w:asciiTheme="minorHAnsi" w:eastAsia="Times New Roman" w:hAnsiTheme="minorHAnsi" w:cstheme="minorHAnsi"/>
          <w:color w:val="000000" w:themeColor="text1"/>
        </w:rPr>
        <w:t>irst</w:t>
      </w:r>
      <w:r w:rsidR="00E56323" w:rsidRPr="002D1917">
        <w:rPr>
          <w:rFonts w:asciiTheme="minorHAnsi" w:eastAsia="Times New Roman" w:hAnsiTheme="minorHAnsi" w:cstheme="minorHAnsi"/>
          <w:color w:val="000000" w:themeColor="text1"/>
        </w:rPr>
        <w:t xml:space="preserve"> part)</w:t>
      </w:r>
      <w:r w:rsidR="00CF3238" w:rsidRPr="002D1917">
        <w:rPr>
          <w:rFonts w:asciiTheme="minorHAnsi" w:eastAsia="Times New Roman" w:hAnsiTheme="minorHAnsi" w:cstheme="minorHAnsi"/>
          <w:color w:val="000000" w:themeColor="text1"/>
        </w:rPr>
        <w:t xml:space="preserve"> </w:t>
      </w:r>
      <w:r w:rsidR="00E56323" w:rsidRPr="002D1917">
        <w:rPr>
          <w:rFonts w:asciiTheme="minorHAnsi" w:eastAsia="Times New Roman" w:hAnsiTheme="minorHAnsi" w:cstheme="minorHAnsi"/>
          <w:color w:val="000000" w:themeColor="text1"/>
        </w:rPr>
        <w:t>part of the base</w:t>
      </w:r>
      <w:r w:rsidR="001E420F">
        <w:rPr>
          <w:rFonts w:asciiTheme="minorHAnsi" w:eastAsia="Times New Roman" w:hAnsiTheme="minorHAnsi" w:cstheme="minorHAnsi"/>
          <w:color w:val="000000" w:themeColor="text1"/>
        </w:rPr>
        <w:t>line exercise is related to</w:t>
      </w:r>
      <w:r w:rsidR="00CF3238" w:rsidRPr="002D1917">
        <w:rPr>
          <w:rFonts w:asciiTheme="minorHAnsi" w:eastAsia="Times New Roman" w:hAnsiTheme="minorHAnsi" w:cstheme="minorHAnsi"/>
          <w:color w:val="000000" w:themeColor="text1"/>
        </w:rPr>
        <w:t xml:space="preserve"> </w:t>
      </w:r>
      <w:r w:rsidR="001E420F" w:rsidRPr="002D1917">
        <w:rPr>
          <w:rFonts w:asciiTheme="minorHAnsi" w:eastAsia="Times New Roman" w:hAnsiTheme="minorHAnsi" w:cstheme="minorHAnsi"/>
          <w:color w:val="000000" w:themeColor="text1"/>
        </w:rPr>
        <w:t xml:space="preserve">collection </w:t>
      </w:r>
      <w:r w:rsidR="001E420F">
        <w:rPr>
          <w:rFonts w:asciiTheme="minorHAnsi" w:eastAsia="Times New Roman" w:hAnsiTheme="minorHAnsi" w:cstheme="minorHAnsi"/>
          <w:color w:val="000000" w:themeColor="text1"/>
        </w:rPr>
        <w:t xml:space="preserve">of </w:t>
      </w:r>
      <w:r w:rsidR="00CF3238" w:rsidRPr="002D1917">
        <w:rPr>
          <w:rFonts w:asciiTheme="minorHAnsi" w:eastAsia="Times New Roman" w:hAnsiTheme="minorHAnsi" w:cstheme="minorHAnsi"/>
          <w:color w:val="000000" w:themeColor="text1"/>
        </w:rPr>
        <w:t xml:space="preserve">secondary information only, which was carried out </w:t>
      </w:r>
      <w:r w:rsidR="00E56323" w:rsidRPr="002D1917">
        <w:rPr>
          <w:rFonts w:asciiTheme="minorHAnsi" w:eastAsia="Times New Roman" w:hAnsiTheme="minorHAnsi" w:cstheme="minorHAnsi"/>
          <w:color w:val="000000" w:themeColor="text1"/>
        </w:rPr>
        <w:t xml:space="preserve">internally </w:t>
      </w:r>
      <w:r w:rsidR="00CF3238" w:rsidRPr="002D1917">
        <w:rPr>
          <w:rFonts w:asciiTheme="minorHAnsi" w:eastAsia="Times New Roman" w:hAnsiTheme="minorHAnsi" w:cstheme="minorHAnsi"/>
          <w:color w:val="000000" w:themeColor="text1"/>
        </w:rPr>
        <w:t xml:space="preserve">by mobilizing PCU, PPIU, PCGG and LG staff (IT officers) in the month of December 2020. </w:t>
      </w:r>
      <w:r w:rsidR="005A7755" w:rsidRPr="002D1917">
        <w:rPr>
          <w:rFonts w:asciiTheme="minorHAnsi" w:eastAsia="Times New Roman" w:hAnsiTheme="minorHAnsi" w:cstheme="minorHAnsi"/>
          <w:color w:val="000000" w:themeColor="text1"/>
        </w:rPr>
        <w:t xml:space="preserve">It has been planned that a consolidated baseline survey report will be prepared by PCU once the both parts of the baseline exercises get completed. </w:t>
      </w:r>
    </w:p>
    <w:p w:rsidR="005A7755" w:rsidRPr="002D1917" w:rsidRDefault="005A7755" w:rsidP="005A7755">
      <w:pPr>
        <w:pStyle w:val="Default"/>
        <w:spacing w:line="276" w:lineRule="auto"/>
        <w:jc w:val="both"/>
        <w:rPr>
          <w:rFonts w:asciiTheme="minorHAnsi" w:eastAsia="Times New Roman" w:hAnsiTheme="minorHAnsi" w:cstheme="minorHAnsi"/>
          <w:color w:val="000000" w:themeColor="text1"/>
        </w:rPr>
      </w:pPr>
    </w:p>
    <w:p w:rsidR="00FE660C" w:rsidRPr="002D1917" w:rsidRDefault="005A7755" w:rsidP="005A7755">
      <w:pPr>
        <w:pStyle w:val="Default"/>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Out of 54 total </w:t>
      </w:r>
      <w:r w:rsidR="00746626" w:rsidRPr="002D1917">
        <w:rPr>
          <w:rFonts w:asciiTheme="minorHAnsi" w:eastAsia="Times New Roman" w:hAnsiTheme="minorHAnsi" w:cstheme="minorHAnsi"/>
          <w:color w:val="000000" w:themeColor="text1"/>
        </w:rPr>
        <w:t xml:space="preserve">result </w:t>
      </w:r>
      <w:r w:rsidRPr="002D1917">
        <w:rPr>
          <w:rFonts w:asciiTheme="minorHAnsi" w:eastAsia="Times New Roman" w:hAnsiTheme="minorHAnsi" w:cstheme="minorHAnsi"/>
          <w:color w:val="000000" w:themeColor="text1"/>
        </w:rPr>
        <w:t>indicators</w:t>
      </w:r>
      <w:r w:rsidR="00746626" w:rsidRPr="002D1917">
        <w:rPr>
          <w:rFonts w:asciiTheme="minorHAnsi" w:eastAsia="Times New Roman" w:hAnsiTheme="minorHAnsi" w:cstheme="minorHAnsi"/>
          <w:color w:val="000000" w:themeColor="text1"/>
        </w:rPr>
        <w:t>,</w:t>
      </w:r>
      <w:r w:rsidRPr="002D1917">
        <w:rPr>
          <w:rFonts w:asciiTheme="minorHAnsi" w:eastAsia="Times New Roman" w:hAnsiTheme="minorHAnsi" w:cstheme="minorHAnsi"/>
          <w:color w:val="000000" w:themeColor="text1"/>
        </w:rPr>
        <w:t xml:space="preserve"> </w:t>
      </w:r>
      <w:r w:rsidR="00FE660C" w:rsidRPr="002D1917">
        <w:rPr>
          <w:rFonts w:asciiTheme="minorHAnsi" w:eastAsia="Times New Roman" w:hAnsiTheme="minorHAnsi" w:cstheme="minorHAnsi"/>
          <w:color w:val="000000" w:themeColor="text1"/>
        </w:rPr>
        <w:t>only 14 indicators were</w:t>
      </w:r>
      <w:r w:rsidRPr="002D1917">
        <w:rPr>
          <w:rFonts w:asciiTheme="minorHAnsi" w:eastAsia="Times New Roman" w:hAnsiTheme="minorHAnsi" w:cstheme="minorHAnsi"/>
          <w:color w:val="000000" w:themeColor="text1"/>
        </w:rPr>
        <w:t xml:space="preserve"> </w:t>
      </w:r>
      <w:r w:rsidR="00CF3238" w:rsidRPr="002D1917">
        <w:rPr>
          <w:rFonts w:asciiTheme="minorHAnsi" w:eastAsia="Times New Roman" w:hAnsiTheme="minorHAnsi" w:cstheme="minorHAnsi"/>
          <w:color w:val="000000" w:themeColor="text1"/>
        </w:rPr>
        <w:t xml:space="preserve">essentially </w:t>
      </w:r>
      <w:r w:rsidRPr="002D1917">
        <w:rPr>
          <w:rFonts w:asciiTheme="minorHAnsi" w:eastAsia="Times New Roman" w:hAnsiTheme="minorHAnsi" w:cstheme="minorHAnsi"/>
          <w:color w:val="000000" w:themeColor="text1"/>
        </w:rPr>
        <w:t xml:space="preserve">selected for the secondary information collection </w:t>
      </w:r>
      <w:r w:rsidR="001E6134" w:rsidRPr="002D1917">
        <w:rPr>
          <w:rFonts w:asciiTheme="minorHAnsi" w:eastAsia="Times New Roman" w:hAnsiTheme="minorHAnsi" w:cstheme="minorHAnsi"/>
          <w:color w:val="000000" w:themeColor="text1"/>
        </w:rPr>
        <w:t>part of the baseline</w:t>
      </w:r>
      <w:r w:rsidRPr="002D1917">
        <w:rPr>
          <w:rFonts w:asciiTheme="minorHAnsi" w:eastAsia="Times New Roman" w:hAnsiTheme="minorHAnsi" w:cstheme="minorHAnsi"/>
          <w:color w:val="000000" w:themeColor="text1"/>
        </w:rPr>
        <w:t xml:space="preserve">. </w:t>
      </w:r>
      <w:r w:rsidR="00CF3238" w:rsidRPr="002D1917">
        <w:rPr>
          <w:rFonts w:asciiTheme="minorHAnsi" w:eastAsia="Times New Roman" w:hAnsiTheme="minorHAnsi" w:cstheme="minorHAnsi"/>
          <w:color w:val="000000" w:themeColor="text1"/>
        </w:rPr>
        <w:t xml:space="preserve">Separate data collection tools were adopted for </w:t>
      </w:r>
      <w:r w:rsidR="001E420F">
        <w:rPr>
          <w:rFonts w:asciiTheme="minorHAnsi" w:eastAsia="Times New Roman" w:hAnsiTheme="minorHAnsi" w:cstheme="minorHAnsi"/>
          <w:color w:val="000000" w:themeColor="text1"/>
        </w:rPr>
        <w:t xml:space="preserve">the </w:t>
      </w:r>
      <w:r w:rsidR="001E420F" w:rsidRPr="002D1917">
        <w:rPr>
          <w:rFonts w:asciiTheme="minorHAnsi" w:eastAsia="Times New Roman" w:hAnsiTheme="minorHAnsi" w:cstheme="minorHAnsi"/>
          <w:color w:val="000000" w:themeColor="text1"/>
        </w:rPr>
        <w:t xml:space="preserve">indicators related </w:t>
      </w:r>
      <w:r w:rsidR="001E420F">
        <w:rPr>
          <w:rFonts w:asciiTheme="minorHAnsi" w:eastAsia="Times New Roman" w:hAnsiTheme="minorHAnsi" w:cstheme="minorHAnsi"/>
          <w:color w:val="000000" w:themeColor="text1"/>
        </w:rPr>
        <w:t xml:space="preserve">to </w:t>
      </w:r>
      <w:r w:rsidR="00CF3238" w:rsidRPr="002D1917">
        <w:rPr>
          <w:rFonts w:asciiTheme="minorHAnsi" w:eastAsia="Times New Roman" w:hAnsiTheme="minorHAnsi" w:cstheme="minorHAnsi"/>
          <w:color w:val="000000" w:themeColor="text1"/>
        </w:rPr>
        <w:t>federal, provincial and local level</w:t>
      </w:r>
      <w:r w:rsidR="001E420F">
        <w:rPr>
          <w:rFonts w:asciiTheme="minorHAnsi" w:eastAsia="Times New Roman" w:hAnsiTheme="minorHAnsi" w:cstheme="minorHAnsi"/>
          <w:color w:val="000000" w:themeColor="text1"/>
        </w:rPr>
        <w:t>s.</w:t>
      </w:r>
      <w:r w:rsidR="00CF3238" w:rsidRPr="002D1917">
        <w:rPr>
          <w:rFonts w:asciiTheme="minorHAnsi" w:eastAsia="Times New Roman" w:hAnsiTheme="minorHAnsi" w:cstheme="minorHAnsi"/>
          <w:color w:val="000000" w:themeColor="text1"/>
        </w:rPr>
        <w:t xml:space="preserve"> </w:t>
      </w:r>
      <w:r w:rsidR="00516A53" w:rsidRPr="002D1917">
        <w:rPr>
          <w:rFonts w:asciiTheme="minorHAnsi" w:eastAsia="Times New Roman" w:hAnsiTheme="minorHAnsi" w:cstheme="minorHAnsi"/>
          <w:color w:val="000000" w:themeColor="text1"/>
        </w:rPr>
        <w:t xml:space="preserve">A total of 633 (84%) Local governments out of total 753 and all 7 Provincial governments (100%) took part in the Baseline survey exercise. Therefore, the base value has been determined based on </w:t>
      </w:r>
      <w:r w:rsidR="001E420F">
        <w:rPr>
          <w:rFonts w:asciiTheme="minorHAnsi" w:eastAsia="Times New Roman" w:hAnsiTheme="minorHAnsi" w:cstheme="minorHAnsi"/>
          <w:color w:val="000000" w:themeColor="text1"/>
        </w:rPr>
        <w:t xml:space="preserve">the </w:t>
      </w:r>
      <w:r w:rsidR="00516A53" w:rsidRPr="002D1917">
        <w:rPr>
          <w:rFonts w:asciiTheme="minorHAnsi" w:eastAsia="Times New Roman" w:hAnsiTheme="minorHAnsi" w:cstheme="minorHAnsi"/>
          <w:color w:val="000000" w:themeColor="text1"/>
        </w:rPr>
        <w:t>percentage of</w:t>
      </w:r>
      <w:r w:rsidR="00997BCC" w:rsidRPr="002D1917">
        <w:rPr>
          <w:rFonts w:asciiTheme="minorHAnsi" w:eastAsia="Times New Roman" w:hAnsiTheme="minorHAnsi" w:cstheme="minorHAnsi"/>
          <w:color w:val="000000" w:themeColor="text1"/>
        </w:rPr>
        <w:t xml:space="preserve"> </w:t>
      </w:r>
      <w:r w:rsidR="00516A53" w:rsidRPr="002D1917">
        <w:rPr>
          <w:rFonts w:asciiTheme="minorHAnsi" w:eastAsia="Times New Roman" w:hAnsiTheme="minorHAnsi" w:cstheme="minorHAnsi"/>
          <w:color w:val="000000" w:themeColor="text1"/>
        </w:rPr>
        <w:t xml:space="preserve">PGs and LGs who responded to the online baseline survey questions. </w:t>
      </w:r>
      <w:r w:rsidR="001E6134" w:rsidRPr="002D1917">
        <w:rPr>
          <w:rFonts w:asciiTheme="minorHAnsi" w:eastAsia="Times New Roman" w:hAnsiTheme="minorHAnsi" w:cstheme="minorHAnsi"/>
          <w:color w:val="000000" w:themeColor="text1"/>
        </w:rPr>
        <w:t>The T</w:t>
      </w:r>
      <w:r w:rsidR="00FE660C" w:rsidRPr="002D1917">
        <w:rPr>
          <w:rFonts w:asciiTheme="minorHAnsi" w:eastAsia="Times New Roman" w:hAnsiTheme="minorHAnsi" w:cstheme="minorHAnsi"/>
          <w:color w:val="000000" w:themeColor="text1"/>
        </w:rPr>
        <w:t>able</w:t>
      </w:r>
      <w:r w:rsidR="001E6134" w:rsidRPr="002D1917">
        <w:rPr>
          <w:rFonts w:asciiTheme="minorHAnsi" w:eastAsia="Times New Roman" w:hAnsiTheme="minorHAnsi" w:cstheme="minorHAnsi"/>
          <w:color w:val="000000" w:themeColor="text1"/>
        </w:rPr>
        <w:t>-1 below</w:t>
      </w:r>
      <w:r w:rsidR="00FE660C" w:rsidRPr="002D1917">
        <w:rPr>
          <w:rFonts w:asciiTheme="minorHAnsi" w:eastAsia="Times New Roman" w:hAnsiTheme="minorHAnsi" w:cstheme="minorHAnsi"/>
          <w:color w:val="000000" w:themeColor="text1"/>
        </w:rPr>
        <w:t xml:space="preserve"> </w:t>
      </w:r>
      <w:r w:rsidR="00CF3238" w:rsidRPr="002D1917">
        <w:rPr>
          <w:rFonts w:asciiTheme="minorHAnsi" w:eastAsia="Times New Roman" w:hAnsiTheme="minorHAnsi" w:cstheme="minorHAnsi"/>
          <w:color w:val="000000" w:themeColor="text1"/>
        </w:rPr>
        <w:t xml:space="preserve">summarizes the </w:t>
      </w:r>
      <w:r w:rsidR="00FE660C" w:rsidRPr="002D1917">
        <w:rPr>
          <w:rFonts w:asciiTheme="minorHAnsi" w:eastAsia="Times New Roman" w:hAnsiTheme="minorHAnsi" w:cstheme="minorHAnsi"/>
          <w:color w:val="000000" w:themeColor="text1"/>
        </w:rPr>
        <w:t>base value</w:t>
      </w:r>
      <w:r w:rsidR="00CF3238" w:rsidRPr="002D1917">
        <w:rPr>
          <w:rFonts w:asciiTheme="minorHAnsi" w:eastAsia="Times New Roman" w:hAnsiTheme="minorHAnsi" w:cstheme="minorHAnsi"/>
          <w:color w:val="000000" w:themeColor="text1"/>
        </w:rPr>
        <w:t>s</w:t>
      </w:r>
      <w:r w:rsidR="00FE660C" w:rsidRPr="002D1917">
        <w:rPr>
          <w:rFonts w:asciiTheme="minorHAnsi" w:eastAsia="Times New Roman" w:hAnsiTheme="minorHAnsi" w:cstheme="minorHAnsi"/>
          <w:color w:val="000000" w:themeColor="text1"/>
        </w:rPr>
        <w:t xml:space="preserve"> </w:t>
      </w:r>
      <w:r w:rsidR="00CF3238" w:rsidRPr="002D1917">
        <w:rPr>
          <w:rFonts w:asciiTheme="minorHAnsi" w:eastAsia="Times New Roman" w:hAnsiTheme="minorHAnsi" w:cstheme="minorHAnsi"/>
          <w:color w:val="000000" w:themeColor="text1"/>
        </w:rPr>
        <w:t xml:space="preserve">of each selected </w:t>
      </w:r>
      <w:r w:rsidR="00FE660C" w:rsidRPr="002D1917">
        <w:rPr>
          <w:rFonts w:asciiTheme="minorHAnsi" w:eastAsia="Times New Roman" w:hAnsiTheme="minorHAnsi" w:cstheme="minorHAnsi"/>
          <w:color w:val="000000" w:themeColor="text1"/>
        </w:rPr>
        <w:t>indicat</w:t>
      </w:r>
      <w:r w:rsidR="00997BCC" w:rsidRPr="002D1917">
        <w:rPr>
          <w:rFonts w:asciiTheme="minorHAnsi" w:eastAsia="Times New Roman" w:hAnsiTheme="minorHAnsi" w:cstheme="minorHAnsi"/>
          <w:color w:val="000000" w:themeColor="text1"/>
        </w:rPr>
        <w:t>ors determined through</w:t>
      </w:r>
      <w:r w:rsidR="00746626" w:rsidRPr="002D1917">
        <w:rPr>
          <w:rFonts w:asciiTheme="minorHAnsi" w:eastAsia="Times New Roman" w:hAnsiTheme="minorHAnsi" w:cstheme="minorHAnsi"/>
          <w:color w:val="000000" w:themeColor="text1"/>
        </w:rPr>
        <w:t xml:space="preserve"> </w:t>
      </w:r>
      <w:r w:rsidR="00CF3238" w:rsidRPr="002D1917">
        <w:rPr>
          <w:rFonts w:asciiTheme="minorHAnsi" w:eastAsia="Times New Roman" w:hAnsiTheme="minorHAnsi" w:cstheme="minorHAnsi"/>
          <w:color w:val="000000" w:themeColor="text1"/>
        </w:rPr>
        <w:t xml:space="preserve">analysis of </w:t>
      </w:r>
      <w:r w:rsidR="00746626" w:rsidRPr="002D1917">
        <w:rPr>
          <w:rFonts w:asciiTheme="minorHAnsi" w:eastAsia="Times New Roman" w:hAnsiTheme="minorHAnsi" w:cstheme="minorHAnsi"/>
          <w:color w:val="000000" w:themeColor="text1"/>
        </w:rPr>
        <w:t>secondary information</w:t>
      </w:r>
      <w:r w:rsidR="00B92377" w:rsidRPr="002D1917">
        <w:rPr>
          <w:rFonts w:asciiTheme="minorHAnsi" w:eastAsia="Times New Roman" w:hAnsiTheme="minorHAnsi" w:cstheme="minorHAnsi"/>
          <w:color w:val="000000" w:themeColor="text1"/>
        </w:rPr>
        <w:t xml:space="preserve"> </w:t>
      </w:r>
      <w:r w:rsidR="001E420F">
        <w:rPr>
          <w:rFonts w:asciiTheme="minorHAnsi" w:eastAsia="Times New Roman" w:hAnsiTheme="minorHAnsi" w:cstheme="minorHAnsi"/>
          <w:color w:val="000000" w:themeColor="text1"/>
        </w:rPr>
        <w:t xml:space="preserve">in the </w:t>
      </w:r>
      <w:r w:rsidR="00B92377" w:rsidRPr="002D1917">
        <w:rPr>
          <w:rFonts w:asciiTheme="minorHAnsi" w:eastAsia="Times New Roman" w:hAnsiTheme="minorHAnsi" w:cstheme="minorHAnsi"/>
          <w:color w:val="000000" w:themeColor="text1"/>
        </w:rPr>
        <w:t xml:space="preserve">section 3 below. </w:t>
      </w:r>
    </w:p>
    <w:p w:rsidR="00340326" w:rsidRDefault="00340326" w:rsidP="002D1917">
      <w:pPr>
        <w:jc w:val="center"/>
        <w:rPr>
          <w:rFonts w:eastAsia="Times New Roman" w:cstheme="minorHAnsi"/>
          <w:b/>
          <w:bCs/>
          <w:sz w:val="24"/>
          <w:szCs w:val="22"/>
        </w:rPr>
      </w:pPr>
    </w:p>
    <w:p w:rsidR="00842835" w:rsidRPr="00A13416" w:rsidRDefault="00842835" w:rsidP="002D1917">
      <w:pPr>
        <w:jc w:val="center"/>
        <w:rPr>
          <w:rFonts w:eastAsia="Times New Roman" w:cstheme="minorHAnsi"/>
          <w:b/>
          <w:bCs/>
          <w:sz w:val="24"/>
          <w:szCs w:val="22"/>
        </w:rPr>
      </w:pPr>
      <w:r w:rsidRPr="00A13416">
        <w:rPr>
          <w:rFonts w:eastAsia="Times New Roman" w:cstheme="minorHAnsi"/>
          <w:b/>
          <w:bCs/>
          <w:sz w:val="24"/>
          <w:szCs w:val="22"/>
        </w:rPr>
        <w:t>Table-1 Indicator wise base values</w:t>
      </w:r>
    </w:p>
    <w:tbl>
      <w:tblPr>
        <w:tblStyle w:val="LightList-Accent5"/>
        <w:tblW w:w="5000" w:type="pct"/>
        <w:tblLayout w:type="fixed"/>
        <w:tblLook w:val="04A0" w:firstRow="1" w:lastRow="0" w:firstColumn="1" w:lastColumn="0" w:noHBand="0" w:noVBand="1"/>
      </w:tblPr>
      <w:tblGrid>
        <w:gridCol w:w="558"/>
        <w:gridCol w:w="4681"/>
        <w:gridCol w:w="1528"/>
        <w:gridCol w:w="2539"/>
      </w:tblGrid>
      <w:tr w:rsidR="00543999" w:rsidRPr="002D1917" w:rsidTr="00BC0C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 w:type="pct"/>
            <w:shd w:val="clear" w:color="auto" w:fill="92CDDC" w:themeFill="accent5" w:themeFillTint="99"/>
          </w:tcPr>
          <w:p w:rsidR="00FE660C" w:rsidRPr="002D1917" w:rsidRDefault="00FE660C" w:rsidP="005A7755">
            <w:pPr>
              <w:pStyle w:val="Default"/>
              <w:spacing w:line="276" w:lineRule="auto"/>
              <w:jc w:val="both"/>
              <w:rPr>
                <w:rFonts w:asciiTheme="minorHAnsi" w:eastAsia="Times New Roman" w:hAnsiTheme="minorHAnsi" w:cstheme="minorHAnsi"/>
                <w:color w:val="000000" w:themeColor="text1"/>
              </w:rPr>
            </w:pPr>
            <w:proofErr w:type="gramStart"/>
            <w:r w:rsidRPr="002D1917">
              <w:rPr>
                <w:rFonts w:asciiTheme="minorHAnsi" w:eastAsia="Times New Roman" w:hAnsiTheme="minorHAnsi" w:cstheme="minorHAnsi"/>
                <w:color w:val="000000" w:themeColor="text1"/>
              </w:rPr>
              <w:t>S.N</w:t>
            </w:r>
            <w:proofErr w:type="gramEnd"/>
          </w:p>
        </w:tc>
        <w:tc>
          <w:tcPr>
            <w:tcW w:w="2515" w:type="pct"/>
            <w:shd w:val="clear" w:color="auto" w:fill="92CDDC" w:themeFill="accent5" w:themeFillTint="99"/>
          </w:tcPr>
          <w:p w:rsidR="00FE660C" w:rsidRPr="002D1917" w:rsidRDefault="00FE660C" w:rsidP="005A7755">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Indicators</w:t>
            </w:r>
          </w:p>
        </w:tc>
        <w:tc>
          <w:tcPr>
            <w:tcW w:w="821" w:type="pct"/>
            <w:shd w:val="clear" w:color="auto" w:fill="92CDDC" w:themeFill="accent5" w:themeFillTint="99"/>
          </w:tcPr>
          <w:p w:rsidR="00FE660C" w:rsidRPr="002D1917" w:rsidRDefault="00FE660C" w:rsidP="00D34EED">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Levels</w:t>
            </w:r>
          </w:p>
        </w:tc>
        <w:tc>
          <w:tcPr>
            <w:tcW w:w="1364" w:type="pct"/>
            <w:shd w:val="clear" w:color="auto" w:fill="92CDDC" w:themeFill="accent5" w:themeFillTint="99"/>
          </w:tcPr>
          <w:p w:rsidR="00FE660C" w:rsidRPr="002D1917" w:rsidRDefault="00FE660C" w:rsidP="00D34EED">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Base value</w:t>
            </w:r>
          </w:p>
        </w:tc>
      </w:tr>
      <w:tr w:rsidR="00BE2971" w:rsidRPr="002D1917" w:rsidTr="00BC0C3C">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w:t>
            </w:r>
          </w:p>
        </w:tc>
        <w:tc>
          <w:tcPr>
            <w:tcW w:w="2515" w:type="pct"/>
          </w:tcPr>
          <w:p w:rsidR="00543999" w:rsidRPr="002D1917" w:rsidRDefault="00FE660C" w:rsidP="00D34EED">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2D1917">
              <w:rPr>
                <w:rFonts w:cstheme="minorHAnsi"/>
                <w:b/>
                <w:bCs/>
                <w:sz w:val="24"/>
                <w:szCs w:val="24"/>
                <w:lang w:val="en-AU"/>
              </w:rPr>
              <w:t>Indicator 3:</w:t>
            </w:r>
            <w:r w:rsidRPr="002D1917">
              <w:rPr>
                <w:rFonts w:cstheme="minorHAnsi"/>
                <w:sz w:val="24"/>
                <w:szCs w:val="24"/>
                <w:lang w:val="en-AU"/>
              </w:rPr>
              <w:t xml:space="preserve"> Number of framework legislation drafted by Federal Ministries and approved by parliament </w:t>
            </w:r>
          </w:p>
        </w:tc>
        <w:tc>
          <w:tcPr>
            <w:tcW w:w="821" w:type="pct"/>
          </w:tcPr>
          <w:p w:rsidR="00FE660C" w:rsidRPr="002D1917" w:rsidRDefault="00CB0927"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Federal</w:t>
            </w:r>
          </w:p>
        </w:tc>
        <w:tc>
          <w:tcPr>
            <w:tcW w:w="1364" w:type="pct"/>
          </w:tcPr>
          <w:p w:rsidR="00543999" w:rsidRPr="002D1917" w:rsidRDefault="00BC0C3C" w:rsidP="00D34EED">
            <w:pPr>
              <w:jc w:val="center"/>
              <w:cnfStyle w:val="000000100000" w:firstRow="0" w:lastRow="0" w:firstColumn="0" w:lastColumn="0" w:oddVBand="0" w:evenVBand="0" w:oddHBand="1" w:evenHBand="0" w:firstRowFirstColumn="0" w:firstRowLastColumn="0" w:lastRowFirstColumn="0" w:lastRowLastColumn="0"/>
              <w:rPr>
                <w:rFonts w:cstheme="minorHAnsi"/>
                <w:i/>
                <w:iCs/>
                <w:lang w:val="en-AU"/>
              </w:rPr>
            </w:pPr>
            <w:r>
              <w:rPr>
                <w:rFonts w:eastAsia="Times New Roman" w:cstheme="minorHAnsi"/>
                <w:color w:val="000000" w:themeColor="text1"/>
              </w:rPr>
              <w:t>#</w:t>
            </w:r>
            <w:r w:rsidR="00543999" w:rsidRPr="002D1917">
              <w:rPr>
                <w:rFonts w:eastAsia="Times New Roman" w:cstheme="minorHAnsi"/>
                <w:color w:val="000000" w:themeColor="text1"/>
              </w:rPr>
              <w:t>152</w:t>
            </w:r>
          </w:p>
          <w:p w:rsidR="00FE660C" w:rsidRPr="002D1917" w:rsidRDefault="007A79DE" w:rsidP="00D34EED">
            <w:pPr>
              <w:jc w:val="center"/>
              <w:cnfStyle w:val="000000100000" w:firstRow="0" w:lastRow="0" w:firstColumn="0" w:lastColumn="0" w:oddVBand="0" w:evenVBand="0" w:oddHBand="1" w:evenHBand="0" w:firstRowFirstColumn="0" w:firstRowLastColumn="0" w:lastRowFirstColumn="0" w:lastRowLastColumn="0"/>
              <w:rPr>
                <w:rFonts w:cstheme="minorHAnsi"/>
                <w:i/>
                <w:iCs/>
                <w:lang w:val="en-AU"/>
              </w:rPr>
            </w:pPr>
            <w:r w:rsidRPr="002D1917">
              <w:rPr>
                <w:rFonts w:cstheme="minorHAnsi"/>
                <w:lang w:val="en-AU"/>
              </w:rPr>
              <w:t>[</w:t>
            </w:r>
            <w:r w:rsidR="00543999" w:rsidRPr="002D1917">
              <w:rPr>
                <w:rFonts w:cstheme="minorHAnsi"/>
                <w:szCs w:val="24"/>
                <w:lang w:val="en-AU"/>
              </w:rPr>
              <w:t>Number</w:t>
            </w:r>
            <w:r w:rsidR="00543999" w:rsidRPr="002D1917">
              <w:rPr>
                <w:rFonts w:cstheme="minorHAnsi"/>
                <w:i/>
                <w:iCs/>
                <w:szCs w:val="24"/>
                <w:lang w:val="en-AU"/>
              </w:rPr>
              <w:t xml:space="preserve"> of Acts approved by the parliament</w:t>
            </w:r>
            <w:r w:rsidR="00543999" w:rsidRPr="002D1917">
              <w:rPr>
                <w:rFonts w:cstheme="minorHAnsi"/>
                <w:i/>
                <w:iCs/>
                <w:lang w:val="en-AU"/>
              </w:rPr>
              <w:t xml:space="preserve"> = 139</w:t>
            </w:r>
            <w:r w:rsidRPr="002D1917">
              <w:rPr>
                <w:rFonts w:cstheme="minorHAnsi"/>
                <w:i/>
                <w:iCs/>
                <w:lang w:val="en-AU"/>
              </w:rPr>
              <w:t>]</w:t>
            </w:r>
          </w:p>
        </w:tc>
      </w:tr>
      <w:tr w:rsidR="00BE2971"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2</w:t>
            </w:r>
          </w:p>
        </w:tc>
        <w:tc>
          <w:tcPr>
            <w:tcW w:w="2515" w:type="pct"/>
          </w:tcPr>
          <w:p w:rsidR="00FE660C" w:rsidRPr="002D1917" w:rsidRDefault="00CB0927" w:rsidP="00D34EE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1917">
              <w:rPr>
                <w:rFonts w:cstheme="minorHAnsi"/>
                <w:b/>
                <w:bCs/>
                <w:sz w:val="24"/>
                <w:szCs w:val="24"/>
                <w:lang w:val="en-AU"/>
              </w:rPr>
              <w:t>Indicator 4:</w:t>
            </w:r>
            <w:r w:rsidRPr="002D1917">
              <w:rPr>
                <w:rFonts w:cstheme="minorHAnsi"/>
                <w:sz w:val="24"/>
                <w:szCs w:val="24"/>
                <w:lang w:val="en-AU"/>
              </w:rPr>
              <w:t xml:space="preserve">  # of federal agencies (MOE, MOH, MOA, MCWEC, MOWCSC, MOUD) developed policy guidelines for provincial and local governments in facilitation with </w:t>
            </w:r>
            <w:proofErr w:type="spellStart"/>
            <w:r w:rsidRPr="002D1917">
              <w:rPr>
                <w:rFonts w:cstheme="minorHAnsi"/>
                <w:sz w:val="24"/>
                <w:szCs w:val="24"/>
                <w:lang w:val="en-AU"/>
              </w:rPr>
              <w:t>MoFAGA</w:t>
            </w:r>
            <w:proofErr w:type="spellEnd"/>
            <w:r w:rsidRPr="002D1917">
              <w:rPr>
                <w:rFonts w:cstheme="minorHAnsi"/>
                <w:sz w:val="24"/>
                <w:szCs w:val="24"/>
                <w:lang w:val="en-AU"/>
              </w:rPr>
              <w:t xml:space="preserve"> (GESI guidelines, disaster management, and social security, CD template and communication strategy related guidelines.</w:t>
            </w:r>
            <w:r w:rsidRPr="002D1917">
              <w:rPr>
                <w:rFonts w:eastAsia="Times New Roman" w:cstheme="minorHAnsi"/>
                <w:sz w:val="24"/>
                <w:szCs w:val="24"/>
              </w:rPr>
              <w:t xml:space="preserve"> </w:t>
            </w:r>
          </w:p>
        </w:tc>
        <w:tc>
          <w:tcPr>
            <w:tcW w:w="821" w:type="pct"/>
          </w:tcPr>
          <w:p w:rsidR="00FE660C" w:rsidRPr="002D1917" w:rsidRDefault="00CB0927"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Federal</w:t>
            </w:r>
          </w:p>
        </w:tc>
        <w:tc>
          <w:tcPr>
            <w:tcW w:w="1364" w:type="pct"/>
          </w:tcPr>
          <w:p w:rsidR="00543999" w:rsidRPr="002D1917" w:rsidRDefault="00BC0C3C" w:rsidP="00D34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Cs w:val="24"/>
              </w:rPr>
            </w:pPr>
            <w:r>
              <w:rPr>
                <w:rFonts w:eastAsia="Times New Roman" w:cstheme="minorHAnsi"/>
                <w:color w:val="000000" w:themeColor="text1"/>
                <w:szCs w:val="24"/>
              </w:rPr>
              <w:t>#</w:t>
            </w:r>
            <w:r w:rsidR="00543999" w:rsidRPr="002D1917">
              <w:rPr>
                <w:rFonts w:eastAsia="Times New Roman" w:cstheme="minorHAnsi"/>
                <w:color w:val="000000" w:themeColor="text1"/>
                <w:szCs w:val="24"/>
              </w:rPr>
              <w:t>10</w:t>
            </w:r>
          </w:p>
          <w:p w:rsidR="00FE660C" w:rsidRPr="002D1917" w:rsidRDefault="007A79DE" w:rsidP="00D34EED">
            <w:pPr>
              <w:jc w:val="center"/>
              <w:cnfStyle w:val="000000000000" w:firstRow="0" w:lastRow="0" w:firstColumn="0" w:lastColumn="0" w:oddVBand="0" w:evenVBand="0" w:oddHBand="0" w:evenHBand="0" w:firstRowFirstColumn="0" w:firstRowLastColumn="0" w:lastRowFirstColumn="0" w:lastRowLastColumn="0"/>
              <w:rPr>
                <w:rFonts w:cstheme="minorHAnsi"/>
                <w:i/>
                <w:iCs/>
                <w:szCs w:val="24"/>
                <w:lang w:val="en-AU"/>
              </w:rPr>
            </w:pPr>
            <w:r w:rsidRPr="002D1917">
              <w:rPr>
                <w:rFonts w:cstheme="minorHAnsi"/>
                <w:i/>
                <w:iCs/>
                <w:lang w:val="en-AU"/>
              </w:rPr>
              <w:t>[</w:t>
            </w:r>
            <w:r w:rsidR="00543999" w:rsidRPr="002D1917">
              <w:rPr>
                <w:rFonts w:cstheme="minorHAnsi"/>
                <w:i/>
                <w:iCs/>
                <w:szCs w:val="24"/>
                <w:lang w:val="en-AU"/>
              </w:rPr>
              <w:t>Number of policy guidelines developed</w:t>
            </w:r>
            <w:r w:rsidR="00543999" w:rsidRPr="002D1917">
              <w:rPr>
                <w:rFonts w:cstheme="minorHAnsi"/>
                <w:i/>
                <w:iCs/>
                <w:lang w:val="en-AU"/>
              </w:rPr>
              <w:t>= 59</w:t>
            </w:r>
            <w:r w:rsidRPr="002D1917">
              <w:rPr>
                <w:rFonts w:cstheme="minorHAnsi"/>
                <w:i/>
                <w:iCs/>
                <w:lang w:val="en-AU"/>
              </w:rPr>
              <w:t>]</w:t>
            </w:r>
          </w:p>
          <w:p w:rsidR="00543999" w:rsidRPr="002D1917" w:rsidRDefault="005439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p>
        </w:tc>
      </w:tr>
      <w:tr w:rsidR="00BE2971"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3</w:t>
            </w:r>
          </w:p>
        </w:tc>
        <w:tc>
          <w:tcPr>
            <w:tcW w:w="2515" w:type="pct"/>
          </w:tcPr>
          <w:p w:rsidR="00FE660C" w:rsidRPr="002D1917" w:rsidRDefault="00746626" w:rsidP="00D34EE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5.</w:t>
            </w:r>
            <w:r w:rsidR="00CB0927" w:rsidRPr="002D1917">
              <w:rPr>
                <w:rFonts w:eastAsia="Times New Roman" w:cstheme="minorHAnsi"/>
                <w:sz w:val="24"/>
                <w:szCs w:val="24"/>
              </w:rPr>
              <w:t xml:space="preserve"> # of PGs that have prepared or adopted effective operational guidelines prepared by </w:t>
            </w:r>
            <w:proofErr w:type="spellStart"/>
            <w:r w:rsidR="00CB0927" w:rsidRPr="002D1917">
              <w:rPr>
                <w:rFonts w:eastAsia="Times New Roman" w:cstheme="minorHAnsi"/>
                <w:sz w:val="24"/>
                <w:szCs w:val="24"/>
              </w:rPr>
              <w:t>MoFAGA</w:t>
            </w:r>
            <w:proofErr w:type="spellEnd"/>
            <w:r w:rsidR="00CB0927" w:rsidRPr="002D1917">
              <w:rPr>
                <w:rFonts w:eastAsia="Times New Roman" w:cstheme="minorHAnsi"/>
                <w:sz w:val="24"/>
                <w:szCs w:val="24"/>
              </w:rPr>
              <w:t xml:space="preserve"> for the Provincial </w:t>
            </w:r>
            <w:r w:rsidR="00CB0927" w:rsidRPr="002D1917">
              <w:rPr>
                <w:rFonts w:eastAsia="Times New Roman" w:cstheme="minorHAnsi"/>
                <w:sz w:val="24"/>
                <w:szCs w:val="24"/>
              </w:rPr>
              <w:lastRenderedPageBreak/>
              <w:t>Coordination Council</w:t>
            </w:r>
          </w:p>
        </w:tc>
        <w:tc>
          <w:tcPr>
            <w:tcW w:w="821" w:type="pct"/>
          </w:tcPr>
          <w:p w:rsidR="00FE660C" w:rsidRPr="002D1917" w:rsidRDefault="00CB0927"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lastRenderedPageBreak/>
              <w:t>Provincial</w:t>
            </w:r>
          </w:p>
        </w:tc>
        <w:tc>
          <w:tcPr>
            <w:tcW w:w="1364" w:type="pct"/>
          </w:tcPr>
          <w:p w:rsidR="00FE660C" w:rsidRPr="002D1917" w:rsidRDefault="00BC0C3C"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t>
            </w:r>
            <w:r w:rsidR="00543999" w:rsidRPr="002D1917">
              <w:rPr>
                <w:rFonts w:asciiTheme="minorHAnsi" w:eastAsia="Times New Roman" w:hAnsiTheme="minorHAnsi" w:cstheme="minorHAnsi"/>
                <w:color w:val="000000" w:themeColor="text1"/>
              </w:rPr>
              <w:t>5</w:t>
            </w:r>
          </w:p>
        </w:tc>
      </w:tr>
      <w:tr w:rsidR="00BE2971"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4</w:t>
            </w:r>
          </w:p>
        </w:tc>
        <w:tc>
          <w:tcPr>
            <w:tcW w:w="2515" w:type="pct"/>
          </w:tcPr>
          <w:p w:rsidR="00FE660C" w:rsidRPr="002D1917" w:rsidRDefault="00746626" w:rsidP="00D34EE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6.</w:t>
            </w:r>
            <w:r w:rsidR="00CB0927" w:rsidRPr="002D1917">
              <w:rPr>
                <w:rFonts w:eastAsia="Times New Roman" w:cstheme="minorHAnsi"/>
                <w:sz w:val="24"/>
                <w:szCs w:val="24"/>
              </w:rPr>
              <w:t xml:space="preserve">  % of PGs and LGs developed revenue improvement plan and harmonized</w:t>
            </w:r>
          </w:p>
        </w:tc>
        <w:tc>
          <w:tcPr>
            <w:tcW w:w="821" w:type="pct"/>
          </w:tcPr>
          <w:p w:rsidR="00FE660C" w:rsidRPr="002D1917" w:rsidRDefault="00CB0927"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 and Local</w:t>
            </w:r>
          </w:p>
        </w:tc>
        <w:tc>
          <w:tcPr>
            <w:tcW w:w="1364" w:type="pct"/>
          </w:tcPr>
          <w:p w:rsidR="008E3899" w:rsidRPr="002D1917" w:rsidRDefault="008E38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    0%</w:t>
            </w:r>
          </w:p>
          <w:p w:rsidR="00FE660C" w:rsidRPr="002D1917" w:rsidRDefault="008E38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Local:            </w:t>
            </w:r>
            <w:r w:rsidR="00B126BB" w:rsidRPr="002D1917">
              <w:rPr>
                <w:rFonts w:asciiTheme="minorHAnsi" w:eastAsia="Times New Roman" w:hAnsiTheme="minorHAnsi" w:cstheme="minorHAnsi"/>
                <w:color w:val="000000" w:themeColor="text1"/>
              </w:rPr>
              <w:t>8.7</w:t>
            </w:r>
            <w:r w:rsidR="00BE2971" w:rsidRPr="002D1917">
              <w:rPr>
                <w:rFonts w:asciiTheme="minorHAnsi" w:eastAsia="Times New Roman" w:hAnsiTheme="minorHAnsi" w:cstheme="minorHAnsi"/>
                <w:color w:val="000000" w:themeColor="text1"/>
              </w:rPr>
              <w:t>%</w:t>
            </w:r>
          </w:p>
        </w:tc>
      </w:tr>
      <w:tr w:rsidR="00BE2971"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5</w:t>
            </w:r>
          </w:p>
        </w:tc>
        <w:tc>
          <w:tcPr>
            <w:tcW w:w="2515" w:type="pct"/>
          </w:tcPr>
          <w:p w:rsidR="00FE660C" w:rsidRPr="002D1917" w:rsidRDefault="00746626" w:rsidP="00D34EED">
            <w:pPr>
              <w:ind w:right="162"/>
              <w:cnfStyle w:val="000000100000" w:firstRow="0" w:lastRow="0" w:firstColumn="0" w:lastColumn="0" w:oddVBand="0" w:evenVBand="0" w:oddHBand="1" w:evenHBand="0" w:firstRowFirstColumn="0" w:firstRowLastColumn="0" w:lastRowFirstColumn="0" w:lastRowLastColumn="0"/>
              <w:rPr>
                <w:rFonts w:cstheme="minorHAnsi"/>
              </w:rPr>
            </w:pPr>
            <w:r w:rsidRPr="002D1917">
              <w:rPr>
                <w:rFonts w:cstheme="minorHAnsi"/>
                <w:b/>
                <w:bCs/>
                <w:sz w:val="24"/>
                <w:szCs w:val="24"/>
              </w:rPr>
              <w:t xml:space="preserve">Indicator </w:t>
            </w:r>
            <w:r w:rsidR="00CB0927" w:rsidRPr="002D1917">
              <w:rPr>
                <w:rFonts w:cstheme="minorHAnsi"/>
                <w:b/>
                <w:bCs/>
                <w:sz w:val="24"/>
                <w:szCs w:val="24"/>
              </w:rPr>
              <w:t>7.</w:t>
            </w:r>
            <w:r w:rsidR="00CB0927" w:rsidRPr="002D1917">
              <w:rPr>
                <w:rFonts w:cstheme="minorHAnsi"/>
                <w:sz w:val="24"/>
                <w:szCs w:val="24"/>
              </w:rPr>
              <w:t xml:space="preserve"> % of PG and LGs that prepared participatory annual plan and budget by adopting participatory planning &amp; budgeting procedures and tools prepared by </w:t>
            </w:r>
            <w:proofErr w:type="spellStart"/>
            <w:r w:rsidR="00CB0927" w:rsidRPr="002D1917">
              <w:rPr>
                <w:rFonts w:cstheme="minorHAnsi"/>
                <w:sz w:val="24"/>
                <w:szCs w:val="24"/>
              </w:rPr>
              <w:t>MoFAGA</w:t>
            </w:r>
            <w:proofErr w:type="spellEnd"/>
            <w:r w:rsidR="00CB0927" w:rsidRPr="002D1917">
              <w:rPr>
                <w:rFonts w:cstheme="minorHAnsi"/>
                <w:sz w:val="24"/>
                <w:szCs w:val="24"/>
              </w:rPr>
              <w:t>/NPC/PLGs</w:t>
            </w:r>
          </w:p>
        </w:tc>
        <w:tc>
          <w:tcPr>
            <w:tcW w:w="821" w:type="pct"/>
          </w:tcPr>
          <w:p w:rsidR="00FE660C" w:rsidRPr="002D1917" w:rsidRDefault="00CB0927"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D1917">
              <w:rPr>
                <w:rFonts w:asciiTheme="minorHAnsi" w:eastAsia="Times New Roman" w:hAnsiTheme="minorHAnsi" w:cstheme="minorHAnsi"/>
                <w:color w:val="000000" w:themeColor="text1"/>
              </w:rPr>
              <w:t>Provincial and Local</w:t>
            </w:r>
          </w:p>
        </w:tc>
        <w:tc>
          <w:tcPr>
            <w:tcW w:w="1364" w:type="pct"/>
          </w:tcPr>
          <w:p w:rsidR="00BE2971" w:rsidRPr="002D1917" w:rsidRDefault="00BE2971" w:rsidP="00067F9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r w:rsidRPr="002D1917">
              <w:rPr>
                <w:rFonts w:cstheme="minorHAnsi"/>
                <w:color w:val="000000" w:themeColor="text1"/>
                <w:szCs w:val="22"/>
              </w:rPr>
              <w:t>Provincial:  100%</w:t>
            </w:r>
          </w:p>
          <w:p w:rsidR="00BE2971" w:rsidRPr="002D1917" w:rsidRDefault="00BE2971" w:rsidP="00D34EE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2"/>
              </w:rPr>
            </w:pPr>
            <w:proofErr w:type="gramStart"/>
            <w:r w:rsidRPr="002D1917">
              <w:rPr>
                <w:rFonts w:cstheme="minorHAnsi"/>
                <w:color w:val="000000" w:themeColor="text1"/>
                <w:szCs w:val="22"/>
              </w:rPr>
              <w:t>Local :</w:t>
            </w:r>
            <w:proofErr w:type="gramEnd"/>
            <w:r w:rsidRPr="002D1917">
              <w:rPr>
                <w:rFonts w:cstheme="minorHAnsi"/>
                <w:color w:val="000000" w:themeColor="text1"/>
                <w:szCs w:val="22"/>
              </w:rPr>
              <w:t xml:space="preserve"> </w:t>
            </w:r>
            <w:r w:rsidR="00067F91" w:rsidRPr="002D1917">
              <w:rPr>
                <w:rFonts w:cstheme="minorHAnsi"/>
                <w:color w:val="000000" w:themeColor="text1"/>
                <w:szCs w:val="22"/>
              </w:rPr>
              <w:t xml:space="preserve">      </w:t>
            </w:r>
            <w:r w:rsidR="00AA5D44" w:rsidRPr="002D1917">
              <w:rPr>
                <w:rFonts w:cstheme="minorHAnsi"/>
                <w:color w:val="000000" w:themeColor="text1"/>
                <w:szCs w:val="22"/>
              </w:rPr>
              <w:t>64.77</w:t>
            </w:r>
            <w:r w:rsidRPr="002D1917">
              <w:rPr>
                <w:rFonts w:cstheme="minorHAnsi"/>
                <w:color w:val="000000" w:themeColor="text1"/>
                <w:szCs w:val="22"/>
              </w:rPr>
              <w:t>%</w:t>
            </w:r>
          </w:p>
          <w:p w:rsidR="00FE660C" w:rsidRPr="002D1917" w:rsidRDefault="00FE660C"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p>
        </w:tc>
      </w:tr>
      <w:tr w:rsidR="00BE2971"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6</w:t>
            </w:r>
          </w:p>
        </w:tc>
        <w:tc>
          <w:tcPr>
            <w:tcW w:w="2515" w:type="pct"/>
          </w:tcPr>
          <w:p w:rsidR="00FE660C" w:rsidRPr="002D1917" w:rsidRDefault="00746626" w:rsidP="00D34EED">
            <w:pPr>
              <w:cnfStyle w:val="000000000000" w:firstRow="0" w:lastRow="0" w:firstColumn="0" w:lastColumn="0" w:oddVBand="0" w:evenVBand="0" w:oddHBand="0" w:evenHBand="0" w:firstRowFirstColumn="0" w:firstRowLastColumn="0" w:lastRowFirstColumn="0" w:lastRowLastColumn="0"/>
              <w:rPr>
                <w:rFonts w:cstheme="minorHAnsi"/>
              </w:rPr>
            </w:pPr>
            <w:r w:rsidRPr="002D1917">
              <w:rPr>
                <w:rFonts w:cstheme="minorHAnsi"/>
                <w:b/>
                <w:bCs/>
                <w:sz w:val="24"/>
                <w:szCs w:val="24"/>
              </w:rPr>
              <w:t xml:space="preserve">Indicator </w:t>
            </w:r>
            <w:r w:rsidR="00CB0927" w:rsidRPr="002D1917">
              <w:rPr>
                <w:rFonts w:cstheme="minorHAnsi"/>
                <w:b/>
                <w:bCs/>
                <w:sz w:val="24"/>
                <w:szCs w:val="24"/>
              </w:rPr>
              <w:t>8.</w:t>
            </w:r>
            <w:r w:rsidR="00CB0927" w:rsidRPr="002D1917">
              <w:rPr>
                <w:rFonts w:cstheme="minorHAnsi"/>
                <w:sz w:val="24"/>
                <w:szCs w:val="24"/>
              </w:rPr>
              <w:t xml:space="preserve"> % of PG and LGs adopting harmonized IT based management policy, systems and guideline.</w:t>
            </w:r>
          </w:p>
        </w:tc>
        <w:tc>
          <w:tcPr>
            <w:tcW w:w="821" w:type="pct"/>
          </w:tcPr>
          <w:p w:rsidR="00FE660C" w:rsidRPr="002D1917" w:rsidRDefault="00CB0927"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 and Local</w:t>
            </w:r>
          </w:p>
        </w:tc>
        <w:tc>
          <w:tcPr>
            <w:tcW w:w="1364" w:type="pct"/>
          </w:tcPr>
          <w:p w:rsidR="008E3899" w:rsidRPr="002D1917" w:rsidRDefault="008E3899" w:rsidP="00D34EED">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2D1917">
              <w:rPr>
                <w:rFonts w:cstheme="minorHAnsi"/>
                <w:szCs w:val="22"/>
              </w:rPr>
              <w:t>Provincial:  0%</w:t>
            </w:r>
          </w:p>
          <w:p w:rsidR="008E3899" w:rsidRPr="002D1917" w:rsidRDefault="008E3899" w:rsidP="00D34EED">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proofErr w:type="gramStart"/>
            <w:r w:rsidRPr="002D1917">
              <w:rPr>
                <w:rFonts w:cstheme="minorHAnsi"/>
                <w:szCs w:val="22"/>
              </w:rPr>
              <w:t>Local :</w:t>
            </w:r>
            <w:proofErr w:type="gramEnd"/>
            <w:r w:rsidRPr="002D1917">
              <w:rPr>
                <w:rFonts w:cstheme="minorHAnsi"/>
                <w:szCs w:val="22"/>
              </w:rPr>
              <w:t xml:space="preserve"> </w:t>
            </w:r>
            <w:r w:rsidR="00910463" w:rsidRPr="002D1917">
              <w:rPr>
                <w:rFonts w:cstheme="minorHAnsi"/>
                <w:szCs w:val="22"/>
              </w:rPr>
              <w:t xml:space="preserve">    2.7 </w:t>
            </w:r>
            <w:r w:rsidRPr="002D1917">
              <w:rPr>
                <w:rFonts w:cstheme="minorHAnsi"/>
                <w:szCs w:val="22"/>
              </w:rPr>
              <w:t>%</w:t>
            </w:r>
          </w:p>
          <w:p w:rsidR="00FE660C" w:rsidRPr="002D1917" w:rsidRDefault="00FE660C"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0000"/>
              </w:rPr>
            </w:pPr>
          </w:p>
        </w:tc>
      </w:tr>
      <w:tr w:rsidR="00BE2971"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FE660C"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7</w:t>
            </w:r>
          </w:p>
        </w:tc>
        <w:tc>
          <w:tcPr>
            <w:tcW w:w="2515" w:type="pct"/>
          </w:tcPr>
          <w:p w:rsidR="00FE660C" w:rsidRPr="002D1917" w:rsidRDefault="00746626" w:rsidP="00D34EED">
            <w:pPr>
              <w:cnfStyle w:val="000000100000" w:firstRow="0" w:lastRow="0" w:firstColumn="0" w:lastColumn="0" w:oddVBand="0" w:evenVBand="0" w:oddHBand="1" w:evenHBand="0" w:firstRowFirstColumn="0" w:firstRowLastColumn="0" w:lastRowFirstColumn="0" w:lastRowLastColumn="0"/>
              <w:rPr>
                <w:rFonts w:cstheme="minorHAnsi"/>
              </w:rPr>
            </w:pPr>
            <w:r w:rsidRPr="002D1917">
              <w:rPr>
                <w:rFonts w:cstheme="minorHAnsi"/>
                <w:b/>
                <w:bCs/>
                <w:sz w:val="24"/>
                <w:szCs w:val="24"/>
              </w:rPr>
              <w:t xml:space="preserve">Indicator </w:t>
            </w:r>
            <w:r w:rsidR="00CB0927" w:rsidRPr="002D1917">
              <w:rPr>
                <w:rFonts w:cstheme="minorHAnsi"/>
                <w:b/>
                <w:bCs/>
                <w:sz w:val="24"/>
                <w:szCs w:val="24"/>
              </w:rPr>
              <w:t>17.</w:t>
            </w:r>
            <w:r w:rsidR="00CB0927" w:rsidRPr="002D1917">
              <w:rPr>
                <w:rFonts w:cstheme="minorHAnsi"/>
                <w:sz w:val="24"/>
                <w:szCs w:val="24"/>
              </w:rPr>
              <w:t xml:space="preserve"> # of acts and regulations on exclusive and concurrent rights passed by the provincial assembly that went through a committee process</w:t>
            </w:r>
          </w:p>
        </w:tc>
        <w:tc>
          <w:tcPr>
            <w:tcW w:w="821" w:type="pct"/>
          </w:tcPr>
          <w:p w:rsidR="00FE660C" w:rsidRPr="002D1917" w:rsidRDefault="00CB0927"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w:t>
            </w:r>
          </w:p>
        </w:tc>
        <w:tc>
          <w:tcPr>
            <w:tcW w:w="1364" w:type="pct"/>
          </w:tcPr>
          <w:p w:rsidR="00FE660C" w:rsidRPr="002D1917" w:rsidRDefault="00BC0C3C"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r w:rsidR="008E3899" w:rsidRPr="002D1917">
              <w:rPr>
                <w:rFonts w:asciiTheme="minorHAnsi" w:eastAsia="Times New Roman" w:hAnsiTheme="minorHAnsi" w:cstheme="minorHAnsi"/>
                <w:color w:val="auto"/>
              </w:rPr>
              <w:t>21</w:t>
            </w:r>
            <w:r w:rsidR="003F750E" w:rsidRPr="002D1917">
              <w:rPr>
                <w:rFonts w:asciiTheme="minorHAnsi" w:eastAsia="Times New Roman" w:hAnsiTheme="minorHAnsi" w:cstheme="minorHAnsi"/>
                <w:color w:val="auto"/>
              </w:rPr>
              <w:t>0</w:t>
            </w:r>
          </w:p>
        </w:tc>
      </w:tr>
      <w:tr w:rsidR="00BE2971"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8</w:t>
            </w:r>
          </w:p>
        </w:tc>
        <w:tc>
          <w:tcPr>
            <w:tcW w:w="2515" w:type="pct"/>
          </w:tcPr>
          <w:p w:rsidR="00FE660C" w:rsidRPr="002D1917" w:rsidRDefault="00746626" w:rsidP="00D34E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2D1917">
              <w:rPr>
                <w:rFonts w:cstheme="minorHAnsi"/>
                <w:b/>
                <w:bCs/>
                <w:sz w:val="24"/>
                <w:szCs w:val="24"/>
              </w:rPr>
              <w:t xml:space="preserve">Indicator </w:t>
            </w:r>
            <w:r w:rsidR="00CB0927" w:rsidRPr="002D1917">
              <w:rPr>
                <w:rFonts w:cstheme="minorHAnsi"/>
                <w:b/>
                <w:bCs/>
                <w:sz w:val="24"/>
                <w:szCs w:val="24"/>
              </w:rPr>
              <w:t>18.</w:t>
            </w:r>
            <w:r w:rsidR="00CB0927" w:rsidRPr="002D1917">
              <w:rPr>
                <w:rFonts w:cstheme="minorHAnsi"/>
                <w:sz w:val="24"/>
                <w:szCs w:val="24"/>
              </w:rPr>
              <w:t xml:space="preserve"> # of federal institutions at provincial level fully functional in cooperation with </w:t>
            </w:r>
            <w:proofErr w:type="spellStart"/>
            <w:r w:rsidR="00CB0927" w:rsidRPr="002D1917">
              <w:rPr>
                <w:rFonts w:cstheme="minorHAnsi"/>
                <w:sz w:val="24"/>
                <w:szCs w:val="24"/>
              </w:rPr>
              <w:t>PGs.</w:t>
            </w:r>
            <w:proofErr w:type="spellEnd"/>
          </w:p>
        </w:tc>
        <w:tc>
          <w:tcPr>
            <w:tcW w:w="821" w:type="pct"/>
          </w:tcPr>
          <w:p w:rsidR="00FE660C" w:rsidRPr="002D1917" w:rsidRDefault="00CB0927"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w:t>
            </w:r>
          </w:p>
        </w:tc>
        <w:tc>
          <w:tcPr>
            <w:tcW w:w="1364" w:type="pct"/>
          </w:tcPr>
          <w:p w:rsidR="00FE660C" w:rsidRPr="002D1917" w:rsidRDefault="00BC0C3C"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r w:rsidR="008E3899" w:rsidRPr="002D1917">
              <w:rPr>
                <w:rFonts w:asciiTheme="minorHAnsi" w:eastAsia="Times New Roman" w:hAnsiTheme="minorHAnsi" w:cstheme="minorHAnsi"/>
                <w:color w:val="auto"/>
              </w:rPr>
              <w:t>88</w:t>
            </w:r>
          </w:p>
        </w:tc>
      </w:tr>
      <w:tr w:rsidR="00CB0927"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CB0927"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9</w:t>
            </w:r>
          </w:p>
        </w:tc>
        <w:tc>
          <w:tcPr>
            <w:tcW w:w="2515" w:type="pct"/>
          </w:tcPr>
          <w:p w:rsidR="00CB0927" w:rsidRPr="002D1917" w:rsidRDefault="00746626" w:rsidP="00D34EED">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2"/>
              </w:rPr>
            </w:pPr>
            <w:r w:rsidRPr="002D1917">
              <w:rPr>
                <w:rFonts w:cstheme="minorHAnsi"/>
                <w:b/>
                <w:bCs/>
                <w:sz w:val="24"/>
                <w:szCs w:val="24"/>
              </w:rPr>
              <w:t xml:space="preserve">Indicator </w:t>
            </w:r>
            <w:r w:rsidR="00CB0927" w:rsidRPr="002D1917">
              <w:rPr>
                <w:rFonts w:cstheme="minorHAnsi"/>
                <w:b/>
                <w:bCs/>
                <w:sz w:val="24"/>
                <w:szCs w:val="24"/>
              </w:rPr>
              <w:t>24.</w:t>
            </w:r>
            <w:r w:rsidR="00CB0927" w:rsidRPr="002D1917">
              <w:rPr>
                <w:rFonts w:cstheme="minorHAnsi"/>
                <w:sz w:val="24"/>
                <w:szCs w:val="24"/>
              </w:rPr>
              <w:t xml:space="preserve"> # of PGs that have published digital Provincial profile</w:t>
            </w:r>
            <w:r w:rsidR="00CB0927" w:rsidRPr="002D1917">
              <w:rPr>
                <w:rFonts w:eastAsia="Times New Roman" w:cstheme="minorHAnsi"/>
                <w:szCs w:val="22"/>
              </w:rPr>
              <w:t xml:space="preserve"> </w:t>
            </w:r>
          </w:p>
        </w:tc>
        <w:tc>
          <w:tcPr>
            <w:tcW w:w="821" w:type="pct"/>
          </w:tcPr>
          <w:p w:rsidR="00CB0927" w:rsidRPr="002D1917" w:rsidRDefault="00CB0927"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Provincial</w:t>
            </w:r>
          </w:p>
        </w:tc>
        <w:tc>
          <w:tcPr>
            <w:tcW w:w="1364" w:type="pct"/>
          </w:tcPr>
          <w:p w:rsidR="00CB0927" w:rsidRPr="002D1917" w:rsidRDefault="008E3899"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0%</w:t>
            </w:r>
          </w:p>
        </w:tc>
      </w:tr>
      <w:tr w:rsidR="00CB0927"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CB0927"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10</w:t>
            </w:r>
          </w:p>
        </w:tc>
        <w:tc>
          <w:tcPr>
            <w:tcW w:w="2515" w:type="pct"/>
          </w:tcPr>
          <w:p w:rsidR="00CB0927" w:rsidRPr="002D1917" w:rsidRDefault="00746626" w:rsidP="00D34EED">
            <w:pPr>
              <w:tabs>
                <w:tab w:val="left" w:pos="1042"/>
                <w:tab w:val="left" w:pos="2790"/>
                <w:tab w:val="left" w:pos="4617"/>
                <w:tab w:val="left" w:pos="6365"/>
                <w:tab w:val="left" w:pos="8218"/>
              </w:tabs>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D1917">
              <w:rPr>
                <w:rFonts w:eastAsia="Times New Roman" w:cstheme="minorHAnsi"/>
                <w:b/>
                <w:bCs/>
              </w:rPr>
              <w:t xml:space="preserve">Indicator </w:t>
            </w:r>
            <w:r w:rsidR="008A700A" w:rsidRPr="002D1917">
              <w:rPr>
                <w:rFonts w:eastAsia="Times New Roman" w:cstheme="minorHAnsi"/>
                <w:b/>
                <w:bCs/>
              </w:rPr>
              <w:t>31</w:t>
            </w:r>
            <w:r w:rsidR="008A700A" w:rsidRPr="002D1917">
              <w:rPr>
                <w:rFonts w:eastAsia="Times New Roman" w:cstheme="minorHAnsi"/>
              </w:rPr>
              <w:t>. # o</w:t>
            </w:r>
            <w:r w:rsidR="00CB0927" w:rsidRPr="002D1917">
              <w:rPr>
                <w:rFonts w:eastAsia="Times New Roman" w:cstheme="minorHAnsi"/>
                <w:sz w:val="24"/>
                <w:szCs w:val="24"/>
              </w:rPr>
              <w:t xml:space="preserve">f LGs that have CD plan </w:t>
            </w:r>
          </w:p>
        </w:tc>
        <w:tc>
          <w:tcPr>
            <w:tcW w:w="821" w:type="pct"/>
          </w:tcPr>
          <w:p w:rsidR="00CB0927" w:rsidRPr="002D1917" w:rsidRDefault="008E38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CE381A" w:rsidRPr="002D1917" w:rsidRDefault="00BC0C3C" w:rsidP="00CE381A">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r w:rsidR="003307D6" w:rsidRPr="002D1917">
              <w:rPr>
                <w:rFonts w:asciiTheme="minorHAnsi" w:eastAsia="Times New Roman" w:hAnsiTheme="minorHAnsi" w:cstheme="minorHAnsi"/>
                <w:color w:val="auto"/>
              </w:rPr>
              <w:t xml:space="preserve">26 </w:t>
            </w:r>
          </w:p>
          <w:p w:rsidR="00CB0927" w:rsidRPr="002D1917" w:rsidRDefault="00CE381A" w:rsidP="00BC48A7">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w:t>
            </w:r>
            <w:r w:rsidR="003307D6" w:rsidRPr="002D1917">
              <w:rPr>
                <w:rFonts w:asciiTheme="minorHAnsi" w:eastAsia="Times New Roman" w:hAnsiTheme="minorHAnsi" w:cstheme="minorHAnsi"/>
                <w:color w:val="auto"/>
              </w:rPr>
              <w:t>4.1</w:t>
            </w:r>
            <w:r w:rsidR="008E3899" w:rsidRPr="002D1917">
              <w:rPr>
                <w:rFonts w:asciiTheme="minorHAnsi" w:eastAsia="Times New Roman" w:hAnsiTheme="minorHAnsi" w:cstheme="minorHAnsi"/>
                <w:color w:val="auto"/>
              </w:rPr>
              <w:t>%</w:t>
            </w:r>
            <w:r w:rsidRPr="002D1917">
              <w:rPr>
                <w:rFonts w:asciiTheme="minorHAnsi" w:eastAsia="Times New Roman" w:hAnsiTheme="minorHAnsi" w:cstheme="minorHAnsi"/>
                <w:color w:val="auto"/>
              </w:rPr>
              <w:t xml:space="preserve"> of 633 </w:t>
            </w:r>
            <w:r w:rsidR="00BC48A7" w:rsidRPr="002D1917">
              <w:rPr>
                <w:rFonts w:asciiTheme="minorHAnsi" w:eastAsia="Times New Roman" w:hAnsiTheme="minorHAnsi" w:cstheme="minorHAnsi"/>
                <w:color w:val="auto"/>
              </w:rPr>
              <w:t xml:space="preserve">representative </w:t>
            </w:r>
            <w:proofErr w:type="gramStart"/>
            <w:r w:rsidRPr="002D1917">
              <w:rPr>
                <w:rFonts w:asciiTheme="minorHAnsi" w:eastAsia="Times New Roman" w:hAnsiTheme="minorHAnsi" w:cstheme="minorHAnsi"/>
                <w:color w:val="auto"/>
              </w:rPr>
              <w:t>LGs ]</w:t>
            </w:r>
            <w:proofErr w:type="gramEnd"/>
          </w:p>
        </w:tc>
      </w:tr>
      <w:tr w:rsidR="00BE2971"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FE660C"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11</w:t>
            </w:r>
          </w:p>
        </w:tc>
        <w:tc>
          <w:tcPr>
            <w:tcW w:w="2515" w:type="pct"/>
          </w:tcPr>
          <w:p w:rsidR="00FE660C" w:rsidRPr="002D1917" w:rsidRDefault="00746626" w:rsidP="00D34EED">
            <w:pPr>
              <w:tabs>
                <w:tab w:val="left" w:pos="1042"/>
                <w:tab w:val="left" w:pos="2790"/>
                <w:tab w:val="left" w:pos="4617"/>
                <w:tab w:val="left" w:pos="6365"/>
                <w:tab w:val="left" w:pos="8218"/>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32.</w:t>
            </w:r>
            <w:r w:rsidR="00CB0927" w:rsidRPr="002D1917">
              <w:rPr>
                <w:rFonts w:eastAsia="Times New Roman" w:cstheme="minorHAnsi"/>
                <w:sz w:val="24"/>
                <w:szCs w:val="24"/>
              </w:rPr>
              <w:t xml:space="preserve"> % of LGs that adopted </w:t>
            </w:r>
            <w:proofErr w:type="spellStart"/>
            <w:r w:rsidR="00CB0927" w:rsidRPr="002D1917">
              <w:rPr>
                <w:rFonts w:eastAsia="Times New Roman" w:cstheme="minorHAnsi"/>
                <w:sz w:val="24"/>
                <w:szCs w:val="24"/>
              </w:rPr>
              <w:t>SuTRA</w:t>
            </w:r>
            <w:proofErr w:type="spellEnd"/>
            <w:r w:rsidR="00CB0927" w:rsidRPr="002D1917">
              <w:rPr>
                <w:rFonts w:eastAsia="Times New Roman" w:cstheme="minorHAnsi"/>
                <w:sz w:val="24"/>
                <w:szCs w:val="24"/>
              </w:rPr>
              <w:t xml:space="preserve"> as a financial management tool and submitted electronic trimester financial report to FCGO. </w:t>
            </w:r>
          </w:p>
        </w:tc>
        <w:tc>
          <w:tcPr>
            <w:tcW w:w="821" w:type="pct"/>
          </w:tcPr>
          <w:p w:rsidR="00FE660C" w:rsidRPr="002D1917" w:rsidRDefault="008E3899"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FE660C" w:rsidRPr="002D1917" w:rsidRDefault="008E3899"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49.28%</w:t>
            </w:r>
          </w:p>
        </w:tc>
      </w:tr>
      <w:tr w:rsidR="00CB0927"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CB0927"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12</w:t>
            </w:r>
          </w:p>
        </w:tc>
        <w:tc>
          <w:tcPr>
            <w:tcW w:w="2515" w:type="pct"/>
          </w:tcPr>
          <w:p w:rsidR="00CB0927" w:rsidRPr="002D1917" w:rsidRDefault="00746626" w:rsidP="00D34EED">
            <w:pPr>
              <w:tabs>
                <w:tab w:val="left" w:pos="1042"/>
                <w:tab w:val="left" w:pos="2790"/>
                <w:tab w:val="left" w:pos="4617"/>
                <w:tab w:val="left" w:pos="6365"/>
                <w:tab w:val="left" w:pos="8218"/>
              </w:tabs>
              <w:ind w:left="93"/>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35.</w:t>
            </w:r>
            <w:r w:rsidR="00CB0927" w:rsidRPr="002D1917">
              <w:rPr>
                <w:rFonts w:eastAsia="Times New Roman" w:cstheme="minorHAnsi"/>
                <w:sz w:val="24"/>
                <w:szCs w:val="24"/>
              </w:rPr>
              <w:t xml:space="preserve">  % LG that have horizontal cooperation agreements on common issues (waste management, water management, environment, fire brigade </w:t>
            </w:r>
            <w:proofErr w:type="spellStart"/>
            <w:r w:rsidR="00CB0927" w:rsidRPr="002D1917">
              <w:rPr>
                <w:rFonts w:eastAsia="Times New Roman" w:cstheme="minorHAnsi"/>
                <w:sz w:val="24"/>
                <w:szCs w:val="24"/>
              </w:rPr>
              <w:t>etc</w:t>
            </w:r>
            <w:proofErr w:type="spellEnd"/>
            <w:r w:rsidR="00CB0927" w:rsidRPr="002D1917">
              <w:rPr>
                <w:rFonts w:eastAsia="Times New Roman" w:cstheme="minorHAnsi"/>
                <w:sz w:val="24"/>
                <w:szCs w:val="24"/>
              </w:rPr>
              <w:t>)</w:t>
            </w:r>
          </w:p>
        </w:tc>
        <w:tc>
          <w:tcPr>
            <w:tcW w:w="821" w:type="pct"/>
          </w:tcPr>
          <w:p w:rsidR="00CB0927" w:rsidRPr="002D1917" w:rsidRDefault="008E38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CB0927" w:rsidRPr="002D1917" w:rsidRDefault="00A044CE"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2.2</w:t>
            </w:r>
            <w:r w:rsidR="008E3899" w:rsidRPr="002D1917">
              <w:rPr>
                <w:rFonts w:asciiTheme="minorHAnsi" w:eastAsia="Times New Roman" w:hAnsiTheme="minorHAnsi" w:cstheme="minorHAnsi"/>
                <w:color w:val="auto"/>
              </w:rPr>
              <w:t>%</w:t>
            </w:r>
          </w:p>
        </w:tc>
      </w:tr>
      <w:tr w:rsidR="00CB0927"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CB0927"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13</w:t>
            </w:r>
          </w:p>
        </w:tc>
        <w:tc>
          <w:tcPr>
            <w:tcW w:w="2515" w:type="pct"/>
          </w:tcPr>
          <w:p w:rsidR="00CB0927" w:rsidRPr="002D1917" w:rsidRDefault="00746626" w:rsidP="00D34EED">
            <w:pPr>
              <w:tabs>
                <w:tab w:val="left" w:pos="1042"/>
                <w:tab w:val="left" w:pos="2790"/>
                <w:tab w:val="left" w:pos="4617"/>
                <w:tab w:val="left" w:pos="6365"/>
                <w:tab w:val="left" w:pos="8218"/>
              </w:tabs>
              <w:ind w:left="93"/>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36.</w:t>
            </w:r>
            <w:r w:rsidR="00CB0927" w:rsidRPr="002D1917">
              <w:rPr>
                <w:rFonts w:eastAsia="Times New Roman" w:cstheme="minorHAnsi"/>
                <w:sz w:val="24"/>
                <w:szCs w:val="24"/>
              </w:rPr>
              <w:t xml:space="preserve">  % of LGs that have vertical cooperation agreement with PGs on local economic development </w:t>
            </w:r>
          </w:p>
        </w:tc>
        <w:tc>
          <w:tcPr>
            <w:tcW w:w="821" w:type="pct"/>
          </w:tcPr>
          <w:p w:rsidR="00CB0927" w:rsidRPr="002D1917" w:rsidRDefault="008E3899"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CB0927" w:rsidRPr="002D1917" w:rsidRDefault="00A044CE"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1.73</w:t>
            </w:r>
            <w:r w:rsidR="00196266" w:rsidRPr="002D1917">
              <w:rPr>
                <w:rFonts w:asciiTheme="minorHAnsi" w:eastAsia="Times New Roman" w:hAnsiTheme="minorHAnsi" w:cstheme="minorHAnsi"/>
                <w:color w:val="auto"/>
              </w:rPr>
              <w:t>%</w:t>
            </w:r>
          </w:p>
        </w:tc>
      </w:tr>
      <w:tr w:rsidR="00CB0927" w:rsidRPr="002D1917" w:rsidTr="00BC0C3C">
        <w:tc>
          <w:tcPr>
            <w:cnfStyle w:val="001000000000" w:firstRow="0" w:lastRow="0" w:firstColumn="1" w:lastColumn="0" w:oddVBand="0" w:evenVBand="0" w:oddHBand="0" w:evenHBand="0" w:firstRowFirstColumn="0" w:firstRowLastColumn="0" w:lastRowFirstColumn="0" w:lastRowLastColumn="0"/>
            <w:tcW w:w="300" w:type="pct"/>
          </w:tcPr>
          <w:p w:rsidR="00CB0927" w:rsidRPr="00390AE8" w:rsidRDefault="00CB0927" w:rsidP="005A7755">
            <w:pPr>
              <w:pStyle w:val="Default"/>
              <w:spacing w:line="276" w:lineRule="auto"/>
              <w:jc w:val="both"/>
              <w:rPr>
                <w:rFonts w:asciiTheme="minorHAnsi" w:eastAsia="Times New Roman" w:hAnsiTheme="minorHAnsi" w:cstheme="minorHAnsi"/>
                <w:b w:val="0"/>
                <w:bCs w:val="0"/>
                <w:color w:val="000000" w:themeColor="text1"/>
              </w:rPr>
            </w:pPr>
            <w:r w:rsidRPr="00390AE8">
              <w:rPr>
                <w:rFonts w:asciiTheme="minorHAnsi" w:eastAsia="Times New Roman" w:hAnsiTheme="minorHAnsi" w:cstheme="minorHAnsi"/>
                <w:b w:val="0"/>
                <w:bCs w:val="0"/>
                <w:color w:val="000000" w:themeColor="text1"/>
              </w:rPr>
              <w:t>14</w:t>
            </w:r>
          </w:p>
        </w:tc>
        <w:tc>
          <w:tcPr>
            <w:tcW w:w="2515" w:type="pct"/>
          </w:tcPr>
          <w:p w:rsidR="00CB0927" w:rsidRPr="002D1917" w:rsidRDefault="00746626" w:rsidP="00D34EED">
            <w:pPr>
              <w:tabs>
                <w:tab w:val="left" w:pos="1042"/>
                <w:tab w:val="left" w:pos="2790"/>
                <w:tab w:val="left" w:pos="4617"/>
                <w:tab w:val="left" w:pos="6365"/>
                <w:tab w:val="left" w:pos="8218"/>
              </w:tabs>
              <w:ind w:left="93"/>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D1917">
              <w:rPr>
                <w:rFonts w:eastAsia="Times New Roman" w:cstheme="minorHAnsi"/>
                <w:b/>
                <w:bCs/>
                <w:sz w:val="24"/>
                <w:szCs w:val="24"/>
              </w:rPr>
              <w:t xml:space="preserve">Indicator </w:t>
            </w:r>
            <w:r w:rsidR="00CB0927" w:rsidRPr="002D1917">
              <w:rPr>
                <w:rFonts w:eastAsia="Times New Roman" w:cstheme="minorHAnsi"/>
                <w:b/>
                <w:bCs/>
                <w:sz w:val="24"/>
                <w:szCs w:val="24"/>
              </w:rPr>
              <w:t>47.</w:t>
            </w:r>
            <w:r w:rsidR="00CB0927" w:rsidRPr="002D1917">
              <w:rPr>
                <w:rFonts w:eastAsia="Times New Roman" w:cstheme="minorHAnsi"/>
                <w:sz w:val="24"/>
                <w:szCs w:val="24"/>
              </w:rPr>
              <w:t xml:space="preserve"> % of budget allocated by LGs in annual plan in response to demand of citizens from discriminatory group.</w:t>
            </w:r>
          </w:p>
        </w:tc>
        <w:tc>
          <w:tcPr>
            <w:tcW w:w="821" w:type="pct"/>
          </w:tcPr>
          <w:p w:rsidR="00CB0927" w:rsidRPr="002D1917" w:rsidRDefault="008E3899"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CB0927" w:rsidRPr="002D1917" w:rsidRDefault="00196266" w:rsidP="00D34EED">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2D1917">
              <w:rPr>
                <w:rFonts w:asciiTheme="minorHAnsi" w:eastAsia="Times New Roman" w:hAnsiTheme="minorHAnsi" w:cstheme="minorHAnsi"/>
                <w:color w:val="auto"/>
              </w:rPr>
              <w:t>4.75%</w:t>
            </w:r>
          </w:p>
        </w:tc>
      </w:tr>
      <w:tr w:rsidR="00CB0927" w:rsidRPr="002D1917" w:rsidTr="00BC0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 w:type="pct"/>
          </w:tcPr>
          <w:p w:rsidR="00CB0927" w:rsidRPr="002D1917" w:rsidRDefault="00CB0927" w:rsidP="005A7755">
            <w:pPr>
              <w:pStyle w:val="Default"/>
              <w:spacing w:line="276" w:lineRule="auto"/>
              <w:jc w:val="both"/>
              <w:rPr>
                <w:rFonts w:asciiTheme="minorHAnsi" w:eastAsia="Times New Roman" w:hAnsiTheme="minorHAnsi" w:cstheme="minorHAnsi"/>
                <w:color w:val="000000" w:themeColor="text1"/>
              </w:rPr>
            </w:pPr>
          </w:p>
        </w:tc>
        <w:tc>
          <w:tcPr>
            <w:tcW w:w="2515" w:type="pct"/>
          </w:tcPr>
          <w:p w:rsidR="00CB0927" w:rsidRPr="002D1917" w:rsidRDefault="00746626" w:rsidP="00D34EED">
            <w:pPr>
              <w:tabs>
                <w:tab w:val="left" w:pos="1042"/>
                <w:tab w:val="left" w:pos="2790"/>
                <w:tab w:val="left" w:pos="4617"/>
                <w:tab w:val="left" w:pos="6365"/>
                <w:tab w:val="left" w:pos="8218"/>
              </w:tabs>
              <w:ind w:left="93"/>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2D1917">
              <w:rPr>
                <w:rFonts w:eastAsia="Times New Roman" w:cstheme="minorHAnsi"/>
                <w:b/>
                <w:bCs/>
                <w:sz w:val="24"/>
                <w:szCs w:val="24"/>
              </w:rPr>
              <w:t>NA</w:t>
            </w:r>
            <w:r w:rsidRPr="002D1917">
              <w:rPr>
                <w:rFonts w:eastAsia="Times New Roman" w:cstheme="minorHAnsi"/>
                <w:sz w:val="24"/>
                <w:szCs w:val="24"/>
              </w:rPr>
              <w:t xml:space="preserve"> </w:t>
            </w:r>
            <w:r w:rsidR="00CB0927" w:rsidRPr="002D1917">
              <w:rPr>
                <w:rFonts w:eastAsia="Times New Roman" w:cstheme="minorHAnsi"/>
                <w:sz w:val="24"/>
                <w:szCs w:val="24"/>
              </w:rPr>
              <w:t># of LGs that have periodic plan</w:t>
            </w:r>
          </w:p>
        </w:tc>
        <w:tc>
          <w:tcPr>
            <w:tcW w:w="821" w:type="pct"/>
          </w:tcPr>
          <w:p w:rsidR="00CB0927" w:rsidRPr="002D1917" w:rsidRDefault="008E3899"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Local</w:t>
            </w:r>
          </w:p>
        </w:tc>
        <w:tc>
          <w:tcPr>
            <w:tcW w:w="1364" w:type="pct"/>
          </w:tcPr>
          <w:p w:rsidR="00CB0927" w:rsidRPr="002D1917" w:rsidRDefault="00BC0C3C" w:rsidP="00D34EE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r w:rsidR="00196266" w:rsidRPr="002D1917">
              <w:rPr>
                <w:rFonts w:asciiTheme="minorHAnsi" w:eastAsia="Times New Roman" w:hAnsiTheme="minorHAnsi" w:cstheme="minorHAnsi"/>
                <w:color w:val="auto"/>
              </w:rPr>
              <w:t>57</w:t>
            </w:r>
          </w:p>
        </w:tc>
      </w:tr>
    </w:tbl>
    <w:p w:rsidR="00D92E87" w:rsidRDefault="00D92E87" w:rsidP="00D92E87">
      <w:pPr>
        <w:pStyle w:val="Heading1"/>
        <w:spacing w:before="0" w:line="276" w:lineRule="auto"/>
        <w:jc w:val="center"/>
        <w:rPr>
          <w:rFonts w:asciiTheme="minorHAnsi" w:hAnsiTheme="minorHAnsi" w:cstheme="minorHAnsi"/>
          <w:b/>
          <w:bCs/>
          <w:color w:val="0070C0"/>
          <w:sz w:val="28"/>
          <w:szCs w:val="28"/>
          <w:lang w:val="en-AU"/>
        </w:rPr>
      </w:pPr>
    </w:p>
    <w:p w:rsidR="00D92E87" w:rsidRDefault="00D92E87" w:rsidP="00D92E87">
      <w:pPr>
        <w:rPr>
          <w:rFonts w:eastAsiaTheme="majorEastAsia"/>
          <w:lang w:val="en-AU" w:bidi="ar-SA"/>
        </w:rPr>
      </w:pPr>
      <w:r>
        <w:rPr>
          <w:lang w:val="en-AU"/>
        </w:rPr>
        <w:br w:type="page"/>
      </w:r>
    </w:p>
    <w:p w:rsidR="00516A53" w:rsidRPr="00090677" w:rsidRDefault="00842835" w:rsidP="00D92E87">
      <w:pPr>
        <w:pStyle w:val="Heading1"/>
        <w:spacing w:before="0" w:line="276" w:lineRule="auto"/>
        <w:jc w:val="center"/>
        <w:rPr>
          <w:rFonts w:asciiTheme="minorHAnsi" w:hAnsiTheme="minorHAnsi" w:cstheme="minorHAnsi"/>
          <w:b/>
          <w:bCs/>
          <w:color w:val="0070C0"/>
          <w:sz w:val="28"/>
          <w:szCs w:val="28"/>
          <w:lang w:val="en-AU"/>
        </w:rPr>
      </w:pPr>
      <w:bookmarkStart w:id="6" w:name="_Toc61441045"/>
      <w:r w:rsidRPr="00090677">
        <w:rPr>
          <w:rFonts w:asciiTheme="minorHAnsi" w:hAnsiTheme="minorHAnsi" w:cstheme="minorHAnsi"/>
          <w:b/>
          <w:bCs/>
          <w:color w:val="0070C0"/>
          <w:sz w:val="28"/>
          <w:szCs w:val="28"/>
          <w:lang w:val="en-AU"/>
        </w:rPr>
        <w:lastRenderedPageBreak/>
        <w:t>SECTION 3</w:t>
      </w:r>
      <w:r w:rsidR="00D92E87">
        <w:rPr>
          <w:rFonts w:asciiTheme="minorHAnsi" w:hAnsiTheme="minorHAnsi" w:cstheme="minorHAnsi"/>
          <w:b/>
          <w:bCs/>
          <w:color w:val="0070C0"/>
          <w:sz w:val="28"/>
          <w:szCs w:val="28"/>
          <w:lang w:val="en-AU"/>
        </w:rPr>
        <w:t xml:space="preserve">: </w:t>
      </w:r>
      <w:r w:rsidR="00516A53" w:rsidRPr="00090677">
        <w:rPr>
          <w:rFonts w:asciiTheme="minorHAnsi" w:hAnsiTheme="minorHAnsi" w:cstheme="minorHAnsi"/>
          <w:b/>
          <w:bCs/>
          <w:color w:val="0070C0"/>
          <w:sz w:val="28"/>
          <w:szCs w:val="28"/>
          <w:lang w:val="en-AU"/>
        </w:rPr>
        <w:t>ANALYSIS</w:t>
      </w:r>
      <w:r w:rsidR="00F27579" w:rsidRPr="00090677">
        <w:rPr>
          <w:rFonts w:asciiTheme="minorHAnsi" w:hAnsiTheme="minorHAnsi" w:cstheme="minorHAnsi"/>
          <w:b/>
          <w:bCs/>
          <w:color w:val="0070C0"/>
          <w:sz w:val="28"/>
          <w:szCs w:val="28"/>
          <w:lang w:val="en-AU"/>
        </w:rPr>
        <w:t xml:space="preserve"> OF BASE VALUES</w:t>
      </w:r>
      <w:bookmarkEnd w:id="6"/>
    </w:p>
    <w:p w:rsidR="00516A53" w:rsidRPr="00A91406" w:rsidRDefault="00516A53" w:rsidP="00B11A42">
      <w:pPr>
        <w:spacing w:after="0"/>
        <w:jc w:val="center"/>
        <w:rPr>
          <w:rFonts w:cstheme="minorHAnsi"/>
          <w:b/>
          <w:bCs/>
          <w:color w:val="0070C0"/>
          <w:sz w:val="28"/>
          <w:szCs w:val="28"/>
          <w:lang w:val="en-AU"/>
        </w:rPr>
      </w:pPr>
    </w:p>
    <w:p w:rsidR="00083062" w:rsidRPr="001C2FB8" w:rsidRDefault="00083062" w:rsidP="001C2FB8">
      <w:pPr>
        <w:pStyle w:val="Heading2"/>
        <w:numPr>
          <w:ilvl w:val="0"/>
          <w:numId w:val="27"/>
        </w:numPr>
        <w:ind w:left="720" w:hanging="720"/>
        <w:rPr>
          <w:sz w:val="24"/>
          <w:szCs w:val="22"/>
          <w:lang w:val="en-AU"/>
        </w:rPr>
      </w:pPr>
      <w:bookmarkStart w:id="7" w:name="_Toc61441046"/>
      <w:r w:rsidRPr="001C2FB8">
        <w:rPr>
          <w:sz w:val="24"/>
          <w:szCs w:val="22"/>
          <w:lang w:val="en-AU"/>
        </w:rPr>
        <w:t>Indicator 3: Number of framework legislation drafted by Federal Ministries and approved by parliament</w:t>
      </w:r>
      <w:bookmarkEnd w:id="7"/>
    </w:p>
    <w:p w:rsidR="00CE3CF5" w:rsidRPr="002D1917" w:rsidRDefault="00CE3CF5" w:rsidP="00AE4E5A">
      <w:pPr>
        <w:spacing w:after="0"/>
        <w:jc w:val="both"/>
        <w:rPr>
          <w:rFonts w:cstheme="minorHAnsi"/>
          <w:b/>
          <w:bCs/>
          <w:color w:val="000000" w:themeColor="text1"/>
          <w:sz w:val="24"/>
          <w:szCs w:val="24"/>
        </w:rPr>
      </w:pPr>
    </w:p>
    <w:p w:rsidR="00CE3CF5" w:rsidRPr="002D1917" w:rsidRDefault="005C1C95" w:rsidP="00AE4E5A">
      <w:pPr>
        <w:spacing w:after="0"/>
        <w:jc w:val="both"/>
        <w:rPr>
          <w:rFonts w:cstheme="minorHAnsi"/>
          <w:color w:val="000000" w:themeColor="text1"/>
          <w:sz w:val="24"/>
          <w:szCs w:val="24"/>
        </w:rPr>
      </w:pPr>
      <w:r w:rsidRPr="002D1917">
        <w:rPr>
          <w:rFonts w:cstheme="minorHAnsi"/>
          <w:color w:val="000000" w:themeColor="text1"/>
          <w:sz w:val="24"/>
          <w:szCs w:val="24"/>
        </w:rPr>
        <w:t xml:space="preserve">One of the key roles of federal </w:t>
      </w:r>
      <w:r w:rsidR="00AD5A89">
        <w:rPr>
          <w:rFonts w:cstheme="minorHAnsi"/>
          <w:color w:val="000000" w:themeColor="text1"/>
          <w:sz w:val="24"/>
          <w:szCs w:val="24"/>
        </w:rPr>
        <w:t xml:space="preserve">ministries is to help prepare </w:t>
      </w:r>
      <w:r w:rsidRPr="002D1917">
        <w:rPr>
          <w:rFonts w:cstheme="minorHAnsi"/>
          <w:color w:val="000000" w:themeColor="text1"/>
          <w:sz w:val="24"/>
          <w:szCs w:val="24"/>
        </w:rPr>
        <w:t xml:space="preserve">framework legislations for Local and Provincial governments especially in the areas of schedule 9 of the constitution. This process has already begun. Therefore, purpose of </w:t>
      </w:r>
      <w:r w:rsidR="00AD5A89">
        <w:rPr>
          <w:rFonts w:cstheme="minorHAnsi"/>
          <w:color w:val="000000" w:themeColor="text1"/>
          <w:sz w:val="24"/>
          <w:szCs w:val="24"/>
        </w:rPr>
        <w:t xml:space="preserve">establishing </w:t>
      </w:r>
      <w:r w:rsidRPr="002D1917">
        <w:rPr>
          <w:rFonts w:cstheme="minorHAnsi"/>
          <w:color w:val="000000" w:themeColor="text1"/>
          <w:sz w:val="24"/>
          <w:szCs w:val="24"/>
        </w:rPr>
        <w:t xml:space="preserve">this base value is to measure the extent of federal supports offered to PGs and LGs in terms of number of framework legislations drafted and approved by the parliament. </w:t>
      </w:r>
      <w:r w:rsidR="00CE3CF5" w:rsidRPr="002D1917">
        <w:rPr>
          <w:rFonts w:cstheme="minorHAnsi"/>
          <w:color w:val="000000" w:themeColor="text1"/>
          <w:sz w:val="24"/>
          <w:szCs w:val="24"/>
        </w:rPr>
        <w:t xml:space="preserve">This </w:t>
      </w:r>
      <w:r w:rsidR="00776D01" w:rsidRPr="002D1917">
        <w:rPr>
          <w:rFonts w:cstheme="minorHAnsi"/>
          <w:color w:val="000000" w:themeColor="text1"/>
          <w:sz w:val="24"/>
          <w:szCs w:val="24"/>
        </w:rPr>
        <w:t xml:space="preserve">part of </w:t>
      </w:r>
      <w:r w:rsidR="00CE3CF5" w:rsidRPr="002D1917">
        <w:rPr>
          <w:rFonts w:cstheme="minorHAnsi"/>
          <w:color w:val="000000" w:themeColor="text1"/>
          <w:sz w:val="24"/>
          <w:szCs w:val="24"/>
        </w:rPr>
        <w:t>research process concluded that 152 number of framework leg</w:t>
      </w:r>
      <w:r w:rsidR="00AD5A89">
        <w:rPr>
          <w:rFonts w:cstheme="minorHAnsi"/>
          <w:color w:val="000000" w:themeColor="text1"/>
          <w:sz w:val="24"/>
          <w:szCs w:val="24"/>
        </w:rPr>
        <w:t>islation were prepared in total;</w:t>
      </w:r>
      <w:r w:rsidR="00CE3CF5" w:rsidRPr="002D1917">
        <w:rPr>
          <w:rFonts w:cstheme="minorHAnsi"/>
          <w:color w:val="000000" w:themeColor="text1"/>
          <w:sz w:val="24"/>
          <w:szCs w:val="24"/>
        </w:rPr>
        <w:t xml:space="preserve"> and out of that 139 Acts were approved by the parliament </w:t>
      </w:r>
      <w:r w:rsidR="00AD5A89">
        <w:rPr>
          <w:rFonts w:cstheme="minorHAnsi"/>
          <w:color w:val="000000" w:themeColor="text1"/>
          <w:sz w:val="24"/>
          <w:szCs w:val="24"/>
        </w:rPr>
        <w:t xml:space="preserve">before </w:t>
      </w:r>
      <w:r w:rsidR="00CE3CF5" w:rsidRPr="002D1917">
        <w:rPr>
          <w:rFonts w:cstheme="minorHAnsi"/>
          <w:color w:val="000000" w:themeColor="text1"/>
          <w:sz w:val="24"/>
          <w:szCs w:val="24"/>
        </w:rPr>
        <w:t>the end of fiscal year 2075/76.  This information is related to the base value of indicator 3 under the outcome 1 of the program document.</w:t>
      </w:r>
      <w:r w:rsidR="00CE3CF5" w:rsidRPr="002D1917">
        <w:rPr>
          <w:rFonts w:cstheme="minorHAnsi"/>
          <w:b/>
          <w:bCs/>
          <w:color w:val="000000" w:themeColor="text1"/>
          <w:sz w:val="24"/>
          <w:szCs w:val="24"/>
        </w:rPr>
        <w:t xml:space="preserve"> </w:t>
      </w:r>
      <w:r w:rsidR="00CE3CF5" w:rsidRPr="0063688B">
        <w:rPr>
          <w:rFonts w:cstheme="minorHAnsi"/>
          <w:color w:val="000000" w:themeColor="text1"/>
          <w:sz w:val="24"/>
          <w:szCs w:val="24"/>
        </w:rPr>
        <w:t>Annex-1</w:t>
      </w:r>
      <w:r w:rsidR="00CE3CF5" w:rsidRPr="002D1917">
        <w:rPr>
          <w:rFonts w:cstheme="minorHAnsi"/>
          <w:color w:val="000000" w:themeColor="text1"/>
          <w:sz w:val="24"/>
          <w:szCs w:val="24"/>
        </w:rPr>
        <w:t xml:space="preserve"> below is the testimonial to this specific base value that was reproduced in the PCU office.  </w:t>
      </w:r>
    </w:p>
    <w:tbl>
      <w:tblPr>
        <w:tblStyle w:val="LightList1"/>
        <w:tblpPr w:leftFromText="180" w:rightFromText="180" w:vertAnchor="text" w:horzAnchor="margin" w:tblpX="126" w:tblpY="237"/>
        <w:tblW w:w="4894"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1"/>
        <w:gridCol w:w="2168"/>
      </w:tblGrid>
      <w:tr w:rsidR="001D1068" w:rsidRPr="0063688B" w:rsidTr="002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pct"/>
            <w:shd w:val="clear" w:color="auto" w:fill="auto"/>
          </w:tcPr>
          <w:p w:rsidR="001D1068" w:rsidRPr="00AD5A89" w:rsidRDefault="001D1068" w:rsidP="001D1068">
            <w:pPr>
              <w:rPr>
                <w:rFonts w:cstheme="minorHAnsi"/>
                <w:b w:val="0"/>
                <w:bCs w:val="0"/>
                <w:i/>
                <w:iCs/>
                <w:color w:val="000000" w:themeColor="text1"/>
                <w:szCs w:val="22"/>
                <w:u w:val="single"/>
              </w:rPr>
            </w:pPr>
            <w:r w:rsidRPr="00AD5A89">
              <w:rPr>
                <w:rFonts w:cstheme="minorHAnsi"/>
                <w:b w:val="0"/>
                <w:bCs w:val="0"/>
                <w:i/>
                <w:iCs/>
                <w:color w:val="000000" w:themeColor="text1"/>
                <w:szCs w:val="22"/>
                <w:u w:val="single"/>
              </w:rPr>
              <w:t>Description</w:t>
            </w:r>
          </w:p>
        </w:tc>
        <w:tc>
          <w:tcPr>
            <w:tcW w:w="1190" w:type="pct"/>
            <w:shd w:val="clear" w:color="auto" w:fill="auto"/>
          </w:tcPr>
          <w:p w:rsidR="001D1068" w:rsidRPr="00AD5A89" w:rsidRDefault="001D1068" w:rsidP="001D1068">
            <w:pPr>
              <w:cnfStyle w:val="100000000000" w:firstRow="1" w:lastRow="0" w:firstColumn="0" w:lastColumn="0" w:oddVBand="0" w:evenVBand="0" w:oddHBand="0" w:evenHBand="0" w:firstRowFirstColumn="0" w:firstRowLastColumn="0" w:lastRowFirstColumn="0" w:lastRowLastColumn="0"/>
              <w:rPr>
                <w:rFonts w:cstheme="minorHAnsi"/>
                <w:b w:val="0"/>
                <w:bCs w:val="0"/>
                <w:i/>
                <w:iCs/>
                <w:color w:val="000000" w:themeColor="text1"/>
                <w:szCs w:val="22"/>
                <w:u w:val="single"/>
              </w:rPr>
            </w:pPr>
            <w:r w:rsidRPr="0063688B">
              <w:rPr>
                <w:rFonts w:cstheme="minorHAnsi"/>
                <w:b w:val="0"/>
                <w:bCs w:val="0"/>
                <w:i/>
                <w:iCs/>
                <w:color w:val="000000" w:themeColor="text1"/>
                <w:szCs w:val="22"/>
              </w:rPr>
              <w:t xml:space="preserve"> </w:t>
            </w:r>
            <w:r w:rsidR="002152EA" w:rsidRPr="0063688B">
              <w:rPr>
                <w:rFonts w:cstheme="minorHAnsi"/>
                <w:b w:val="0"/>
                <w:bCs w:val="0"/>
                <w:i/>
                <w:iCs/>
                <w:color w:val="000000" w:themeColor="text1"/>
                <w:szCs w:val="22"/>
              </w:rPr>
              <w:t xml:space="preserve">        </w:t>
            </w:r>
            <w:r w:rsidRPr="00AD5A89">
              <w:rPr>
                <w:rFonts w:cstheme="minorHAnsi"/>
                <w:b w:val="0"/>
                <w:bCs w:val="0"/>
                <w:i/>
                <w:iCs/>
                <w:color w:val="000000" w:themeColor="text1"/>
                <w:szCs w:val="22"/>
                <w:u w:val="single"/>
              </w:rPr>
              <w:t>Base value</w:t>
            </w:r>
          </w:p>
        </w:tc>
      </w:tr>
      <w:tr w:rsidR="001D1068" w:rsidRPr="0063688B" w:rsidTr="0063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0" w:type="pct"/>
            <w:tcBorders>
              <w:top w:val="none" w:sz="0" w:space="0" w:color="auto"/>
              <w:left w:val="none" w:sz="0" w:space="0" w:color="auto"/>
              <w:bottom w:val="none" w:sz="0" w:space="0" w:color="auto"/>
            </w:tcBorders>
            <w:shd w:val="clear" w:color="auto" w:fill="auto"/>
          </w:tcPr>
          <w:p w:rsidR="001D1068" w:rsidRPr="0063688B" w:rsidRDefault="001D1068" w:rsidP="001D1068">
            <w:pPr>
              <w:rPr>
                <w:rFonts w:cstheme="minorHAnsi"/>
                <w:b w:val="0"/>
                <w:bCs w:val="0"/>
                <w:i/>
                <w:iCs/>
                <w:color w:val="000000" w:themeColor="text1"/>
                <w:szCs w:val="22"/>
              </w:rPr>
            </w:pPr>
            <w:r w:rsidRPr="0063688B">
              <w:rPr>
                <w:rFonts w:cstheme="minorHAnsi"/>
                <w:b w:val="0"/>
                <w:bCs w:val="0"/>
                <w:i/>
                <w:iCs/>
                <w:color w:val="000000" w:themeColor="text1"/>
                <w:szCs w:val="22"/>
              </w:rPr>
              <w:t>Number of framework legislation drafted by federal ministries</w:t>
            </w:r>
          </w:p>
        </w:tc>
        <w:tc>
          <w:tcPr>
            <w:tcW w:w="1190" w:type="pct"/>
            <w:tcBorders>
              <w:top w:val="none" w:sz="0" w:space="0" w:color="auto"/>
              <w:bottom w:val="none" w:sz="0" w:space="0" w:color="auto"/>
              <w:right w:val="none" w:sz="0" w:space="0" w:color="auto"/>
            </w:tcBorders>
            <w:shd w:val="clear" w:color="auto" w:fill="auto"/>
          </w:tcPr>
          <w:p w:rsidR="001D1068" w:rsidRPr="0063688B" w:rsidRDefault="001D1068" w:rsidP="001D1068">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Cs w:val="22"/>
              </w:rPr>
            </w:pPr>
            <w:r w:rsidRPr="0063688B">
              <w:rPr>
                <w:rFonts w:cstheme="minorHAnsi"/>
                <w:i/>
                <w:iCs/>
                <w:color w:val="000000" w:themeColor="text1"/>
                <w:szCs w:val="22"/>
              </w:rPr>
              <w:t>152</w:t>
            </w:r>
          </w:p>
        </w:tc>
      </w:tr>
      <w:tr w:rsidR="001D1068" w:rsidRPr="0063688B" w:rsidTr="002152EA">
        <w:tc>
          <w:tcPr>
            <w:cnfStyle w:val="001000000000" w:firstRow="0" w:lastRow="0" w:firstColumn="1" w:lastColumn="0" w:oddVBand="0" w:evenVBand="0" w:oddHBand="0" w:evenHBand="0" w:firstRowFirstColumn="0" w:firstRowLastColumn="0" w:lastRowFirstColumn="0" w:lastRowLastColumn="0"/>
            <w:tcW w:w="3810" w:type="pct"/>
            <w:shd w:val="clear" w:color="auto" w:fill="auto"/>
          </w:tcPr>
          <w:p w:rsidR="001D1068" w:rsidRPr="0063688B" w:rsidRDefault="001D1068" w:rsidP="001D1068">
            <w:pPr>
              <w:rPr>
                <w:rFonts w:cstheme="minorHAnsi"/>
                <w:b w:val="0"/>
                <w:bCs w:val="0"/>
                <w:i/>
                <w:iCs/>
                <w:color w:val="000000" w:themeColor="text1"/>
                <w:szCs w:val="22"/>
              </w:rPr>
            </w:pPr>
            <w:r w:rsidRPr="0063688B">
              <w:rPr>
                <w:rFonts w:cstheme="minorHAnsi"/>
                <w:b w:val="0"/>
                <w:bCs w:val="0"/>
                <w:i/>
                <w:iCs/>
                <w:color w:val="000000" w:themeColor="text1"/>
                <w:szCs w:val="22"/>
              </w:rPr>
              <w:t>Number of Acts approved by the parliament</w:t>
            </w:r>
          </w:p>
        </w:tc>
        <w:tc>
          <w:tcPr>
            <w:tcW w:w="1190" w:type="pct"/>
            <w:shd w:val="clear" w:color="auto" w:fill="auto"/>
          </w:tcPr>
          <w:p w:rsidR="001D1068" w:rsidRPr="0063688B" w:rsidRDefault="001D1068" w:rsidP="001D1068">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Cs w:val="22"/>
              </w:rPr>
            </w:pPr>
            <w:r w:rsidRPr="0063688B">
              <w:rPr>
                <w:rFonts w:cstheme="minorHAnsi"/>
                <w:i/>
                <w:iCs/>
                <w:color w:val="000000" w:themeColor="text1"/>
                <w:szCs w:val="22"/>
              </w:rPr>
              <w:t>139</w:t>
            </w:r>
          </w:p>
        </w:tc>
      </w:tr>
    </w:tbl>
    <w:p w:rsidR="001D1068" w:rsidRDefault="001D1068" w:rsidP="00AE4E5A">
      <w:pPr>
        <w:spacing w:after="0"/>
        <w:jc w:val="both"/>
        <w:rPr>
          <w:rFonts w:cstheme="minorHAnsi"/>
          <w:b/>
          <w:bCs/>
          <w:color w:val="0070C0"/>
          <w:sz w:val="24"/>
          <w:szCs w:val="24"/>
          <w:lang w:val="en-AU"/>
        </w:rPr>
      </w:pPr>
    </w:p>
    <w:p w:rsidR="009D7C9C" w:rsidRPr="001C2FB8" w:rsidRDefault="009D7C9C" w:rsidP="001C2FB8">
      <w:pPr>
        <w:pStyle w:val="Heading2"/>
        <w:numPr>
          <w:ilvl w:val="0"/>
          <w:numId w:val="27"/>
        </w:numPr>
        <w:ind w:left="720" w:hanging="720"/>
        <w:jc w:val="both"/>
        <w:rPr>
          <w:sz w:val="24"/>
          <w:szCs w:val="22"/>
          <w:lang w:val="en-AU"/>
        </w:rPr>
      </w:pPr>
      <w:bookmarkStart w:id="8" w:name="_Toc61441047"/>
      <w:r w:rsidRPr="001C2FB8">
        <w:rPr>
          <w:sz w:val="24"/>
          <w:szCs w:val="22"/>
          <w:lang w:val="en-AU"/>
        </w:rPr>
        <w:t xml:space="preserve">Indicator 4:  # of federal agencies (MOE, MOH, MOA, MCWEC, MOWCSC, MOUD) developed policy guidelines for provincial and local governments in facilitation with </w:t>
      </w:r>
      <w:proofErr w:type="spellStart"/>
      <w:r w:rsidRPr="001C2FB8">
        <w:rPr>
          <w:sz w:val="24"/>
          <w:szCs w:val="22"/>
          <w:lang w:val="en-AU"/>
        </w:rPr>
        <w:t>MoFAGA</w:t>
      </w:r>
      <w:proofErr w:type="spellEnd"/>
      <w:r w:rsidRPr="001C2FB8">
        <w:rPr>
          <w:sz w:val="24"/>
          <w:szCs w:val="22"/>
          <w:lang w:val="en-AU"/>
        </w:rPr>
        <w:t xml:space="preserve"> (GESI guidelines, disaster management, and social security, CD template and communication strategy related guidelines.</w:t>
      </w:r>
      <w:bookmarkEnd w:id="8"/>
    </w:p>
    <w:p w:rsidR="00561FA7" w:rsidRPr="002D1917" w:rsidRDefault="00167B13" w:rsidP="00AE4E5A">
      <w:pPr>
        <w:spacing w:after="0"/>
        <w:jc w:val="both"/>
        <w:rPr>
          <w:rFonts w:cstheme="minorHAnsi"/>
          <w:b/>
          <w:bCs/>
          <w:color w:val="000000" w:themeColor="text1"/>
          <w:sz w:val="24"/>
          <w:szCs w:val="24"/>
        </w:rPr>
      </w:pPr>
      <w:r w:rsidRPr="002D1917">
        <w:rPr>
          <w:rFonts w:cstheme="minorHAnsi"/>
          <w:color w:val="000000" w:themeColor="text1"/>
          <w:sz w:val="24"/>
          <w:szCs w:val="24"/>
        </w:rPr>
        <w:t xml:space="preserve">   </w:t>
      </w:r>
    </w:p>
    <w:p w:rsidR="00FB26D6" w:rsidRDefault="005C1C95" w:rsidP="00AE4E5A">
      <w:pPr>
        <w:spacing w:after="0"/>
        <w:jc w:val="both"/>
        <w:rPr>
          <w:rFonts w:cstheme="minorHAnsi"/>
          <w:color w:val="000000" w:themeColor="text1"/>
          <w:sz w:val="24"/>
          <w:szCs w:val="24"/>
        </w:rPr>
      </w:pPr>
      <w:r w:rsidRPr="002D1917">
        <w:rPr>
          <w:rFonts w:cstheme="minorHAnsi"/>
          <w:color w:val="000000" w:themeColor="text1"/>
          <w:sz w:val="24"/>
          <w:szCs w:val="24"/>
        </w:rPr>
        <w:t xml:space="preserve">This indicator </w:t>
      </w:r>
      <w:r w:rsidR="00AD5A89">
        <w:rPr>
          <w:rFonts w:cstheme="minorHAnsi"/>
          <w:color w:val="000000" w:themeColor="text1"/>
          <w:sz w:val="24"/>
          <w:szCs w:val="24"/>
        </w:rPr>
        <w:t xml:space="preserve">intends to measure </w:t>
      </w:r>
      <w:r w:rsidRPr="002D1917">
        <w:rPr>
          <w:rFonts w:cstheme="minorHAnsi"/>
          <w:color w:val="000000" w:themeColor="text1"/>
          <w:sz w:val="24"/>
          <w:szCs w:val="24"/>
        </w:rPr>
        <w:t xml:space="preserve">how federal agencies are supporting provincial and local governments in policy formulation. This indicator monitors the extent of policy support being provided by federal government in terms of policy guidelines development pertaining to various local issues. </w:t>
      </w:r>
      <w:r w:rsidR="00FB26D6" w:rsidRPr="002D1917">
        <w:rPr>
          <w:rFonts w:cstheme="minorHAnsi"/>
          <w:color w:val="000000" w:themeColor="text1"/>
          <w:sz w:val="24"/>
          <w:szCs w:val="24"/>
        </w:rPr>
        <w:t>This res</w:t>
      </w:r>
      <w:r w:rsidR="00EA49F5" w:rsidRPr="002D1917">
        <w:rPr>
          <w:rFonts w:cstheme="minorHAnsi"/>
          <w:color w:val="000000" w:themeColor="text1"/>
          <w:sz w:val="24"/>
          <w:szCs w:val="24"/>
        </w:rPr>
        <w:t>earch process concluded that 10</w:t>
      </w:r>
      <w:r w:rsidR="00FB26D6" w:rsidRPr="002D1917">
        <w:rPr>
          <w:rFonts w:cstheme="minorHAnsi"/>
          <w:color w:val="000000" w:themeColor="text1"/>
          <w:sz w:val="24"/>
          <w:szCs w:val="24"/>
        </w:rPr>
        <w:t xml:space="preserve"> </w:t>
      </w:r>
      <w:r w:rsidR="004609E4" w:rsidRPr="002D1917">
        <w:rPr>
          <w:rFonts w:cstheme="minorHAnsi"/>
          <w:color w:val="000000" w:themeColor="text1"/>
          <w:sz w:val="24"/>
          <w:szCs w:val="24"/>
        </w:rPr>
        <w:t>numbers</w:t>
      </w:r>
      <w:r w:rsidR="00FB26D6" w:rsidRPr="002D1917">
        <w:rPr>
          <w:rFonts w:cstheme="minorHAnsi"/>
          <w:color w:val="000000" w:themeColor="text1"/>
          <w:sz w:val="24"/>
          <w:szCs w:val="24"/>
        </w:rPr>
        <w:t xml:space="preserve"> of </w:t>
      </w:r>
      <w:r w:rsidR="00EA49F5" w:rsidRPr="002D1917">
        <w:rPr>
          <w:rFonts w:cstheme="minorHAnsi"/>
          <w:color w:val="000000" w:themeColor="text1"/>
          <w:sz w:val="24"/>
          <w:szCs w:val="24"/>
        </w:rPr>
        <w:t>ministries have deve</w:t>
      </w:r>
      <w:r w:rsidR="004609E4" w:rsidRPr="002D1917">
        <w:rPr>
          <w:rFonts w:cstheme="minorHAnsi"/>
          <w:color w:val="000000" w:themeColor="text1"/>
          <w:sz w:val="24"/>
          <w:szCs w:val="24"/>
        </w:rPr>
        <w:t>l</w:t>
      </w:r>
      <w:r w:rsidR="00EA49F5" w:rsidRPr="002D1917">
        <w:rPr>
          <w:rFonts w:cstheme="minorHAnsi"/>
          <w:color w:val="000000" w:themeColor="text1"/>
          <w:sz w:val="24"/>
          <w:szCs w:val="24"/>
        </w:rPr>
        <w:t xml:space="preserve">oped </w:t>
      </w:r>
      <w:r w:rsidR="004609E4" w:rsidRPr="002D1917">
        <w:rPr>
          <w:rFonts w:cstheme="minorHAnsi"/>
          <w:color w:val="000000" w:themeColor="text1"/>
          <w:sz w:val="24"/>
          <w:szCs w:val="24"/>
        </w:rPr>
        <w:t xml:space="preserve">respective model laws in consultation with the </w:t>
      </w:r>
      <w:proofErr w:type="spellStart"/>
      <w:r w:rsidR="004609E4" w:rsidRPr="002D1917">
        <w:rPr>
          <w:rFonts w:cstheme="minorHAnsi"/>
          <w:color w:val="000000" w:themeColor="text1"/>
          <w:sz w:val="24"/>
          <w:szCs w:val="24"/>
        </w:rPr>
        <w:t>MoFAGA</w:t>
      </w:r>
      <w:proofErr w:type="spellEnd"/>
      <w:r w:rsidR="004609E4" w:rsidRPr="002D1917">
        <w:rPr>
          <w:rFonts w:cstheme="minorHAnsi"/>
          <w:color w:val="000000" w:themeColor="text1"/>
          <w:sz w:val="24"/>
          <w:szCs w:val="24"/>
        </w:rPr>
        <w:t xml:space="preserve">. </w:t>
      </w:r>
      <w:r w:rsidRPr="002D1917">
        <w:rPr>
          <w:rFonts w:cstheme="minorHAnsi"/>
          <w:color w:val="000000" w:themeColor="text1"/>
          <w:sz w:val="24"/>
          <w:szCs w:val="24"/>
        </w:rPr>
        <w:t xml:space="preserve">Few model laws related to </w:t>
      </w:r>
      <w:r w:rsidR="004609E4" w:rsidRPr="002D1917">
        <w:rPr>
          <w:rFonts w:cstheme="minorHAnsi"/>
          <w:color w:val="000000" w:themeColor="text1"/>
          <w:sz w:val="24"/>
          <w:szCs w:val="24"/>
        </w:rPr>
        <w:t xml:space="preserve">sector ministries were developed by the </w:t>
      </w:r>
      <w:proofErr w:type="spellStart"/>
      <w:r w:rsidR="004609E4" w:rsidRPr="002D1917">
        <w:rPr>
          <w:rFonts w:cstheme="minorHAnsi"/>
          <w:color w:val="000000" w:themeColor="text1"/>
          <w:sz w:val="24"/>
          <w:szCs w:val="24"/>
        </w:rPr>
        <w:t>MoFAGA</w:t>
      </w:r>
      <w:proofErr w:type="spellEnd"/>
      <w:r w:rsidR="004609E4" w:rsidRPr="002D1917">
        <w:rPr>
          <w:rFonts w:cstheme="minorHAnsi"/>
          <w:color w:val="000000" w:themeColor="text1"/>
          <w:sz w:val="24"/>
          <w:szCs w:val="24"/>
        </w:rPr>
        <w:t xml:space="preserve"> by inf</w:t>
      </w:r>
      <w:r w:rsidRPr="002D1917">
        <w:rPr>
          <w:rFonts w:cstheme="minorHAnsi"/>
          <w:color w:val="000000" w:themeColor="text1"/>
          <w:sz w:val="24"/>
          <w:szCs w:val="24"/>
        </w:rPr>
        <w:t xml:space="preserve">orming concern sector </w:t>
      </w:r>
      <w:r w:rsidR="001D1068" w:rsidRPr="002D1917">
        <w:rPr>
          <w:rFonts w:cstheme="minorHAnsi"/>
          <w:color w:val="000000" w:themeColor="text1"/>
          <w:sz w:val="24"/>
          <w:szCs w:val="24"/>
        </w:rPr>
        <w:t>ministry</w:t>
      </w:r>
      <w:r w:rsidR="004609E4" w:rsidRPr="002D1917">
        <w:rPr>
          <w:rFonts w:cstheme="minorHAnsi"/>
          <w:color w:val="000000" w:themeColor="text1"/>
          <w:sz w:val="24"/>
          <w:szCs w:val="24"/>
        </w:rPr>
        <w:t xml:space="preserve">. It is found that a total of 59 model laws/guidelines </w:t>
      </w:r>
      <w:r w:rsidR="00FB26D6" w:rsidRPr="002D1917">
        <w:rPr>
          <w:rFonts w:cstheme="minorHAnsi"/>
          <w:color w:val="000000" w:themeColor="text1"/>
          <w:sz w:val="24"/>
          <w:szCs w:val="24"/>
        </w:rPr>
        <w:t>were prepared in total</w:t>
      </w:r>
      <w:r w:rsidR="004609E4" w:rsidRPr="002D1917">
        <w:rPr>
          <w:rFonts w:cstheme="minorHAnsi"/>
          <w:color w:val="000000" w:themeColor="text1"/>
          <w:sz w:val="24"/>
          <w:szCs w:val="24"/>
        </w:rPr>
        <w:t xml:space="preserve"> through these ministries</w:t>
      </w:r>
      <w:r w:rsidR="00AD5A89">
        <w:rPr>
          <w:rFonts w:cstheme="minorHAnsi"/>
          <w:color w:val="000000" w:themeColor="text1"/>
          <w:sz w:val="24"/>
          <w:szCs w:val="24"/>
        </w:rPr>
        <w:t xml:space="preserve"> before the end of FY 2075/76</w:t>
      </w:r>
      <w:r w:rsidR="004609E4" w:rsidRPr="002D1917">
        <w:rPr>
          <w:rFonts w:cstheme="minorHAnsi"/>
          <w:color w:val="000000" w:themeColor="text1"/>
          <w:sz w:val="24"/>
          <w:szCs w:val="24"/>
        </w:rPr>
        <w:t xml:space="preserve">. </w:t>
      </w:r>
      <w:r w:rsidR="00FB26D6" w:rsidRPr="002D1917">
        <w:rPr>
          <w:rFonts w:cstheme="minorHAnsi"/>
          <w:color w:val="000000" w:themeColor="text1"/>
          <w:sz w:val="24"/>
          <w:szCs w:val="24"/>
        </w:rPr>
        <w:t xml:space="preserve"> </w:t>
      </w:r>
      <w:r w:rsidR="004609E4" w:rsidRPr="002D1917">
        <w:rPr>
          <w:rFonts w:cstheme="minorHAnsi"/>
          <w:color w:val="000000" w:themeColor="text1"/>
          <w:sz w:val="24"/>
          <w:szCs w:val="24"/>
        </w:rPr>
        <w:t xml:space="preserve">Out of that, 19 model laws are related to provincial government and remaining 40 are related to local government. </w:t>
      </w:r>
      <w:r w:rsidR="00FB26D6" w:rsidRPr="002D1917">
        <w:rPr>
          <w:rFonts w:cstheme="minorHAnsi"/>
          <w:color w:val="000000" w:themeColor="text1"/>
          <w:sz w:val="24"/>
          <w:szCs w:val="24"/>
        </w:rPr>
        <w:t xml:space="preserve">This information is related </w:t>
      </w:r>
      <w:r w:rsidR="00F26CB5" w:rsidRPr="002D1917">
        <w:rPr>
          <w:rFonts w:cstheme="minorHAnsi"/>
          <w:color w:val="000000" w:themeColor="text1"/>
          <w:sz w:val="24"/>
          <w:szCs w:val="24"/>
        </w:rPr>
        <w:t>to the base value of indicator 4</w:t>
      </w:r>
      <w:r w:rsidR="00FB26D6" w:rsidRPr="002D1917">
        <w:rPr>
          <w:rFonts w:cstheme="minorHAnsi"/>
          <w:color w:val="000000" w:themeColor="text1"/>
          <w:sz w:val="24"/>
          <w:szCs w:val="24"/>
        </w:rPr>
        <w:t xml:space="preserve"> under the outcome 1 of the program document.</w:t>
      </w:r>
      <w:r w:rsidR="00FB26D6" w:rsidRPr="002D1917">
        <w:rPr>
          <w:rFonts w:cstheme="minorHAnsi"/>
          <w:b/>
          <w:bCs/>
          <w:color w:val="000000" w:themeColor="text1"/>
          <w:sz w:val="24"/>
          <w:szCs w:val="24"/>
        </w:rPr>
        <w:t xml:space="preserve"> </w:t>
      </w:r>
      <w:r w:rsidR="00FB26D6" w:rsidRPr="0063688B">
        <w:rPr>
          <w:rFonts w:cstheme="minorHAnsi"/>
          <w:color w:val="000000" w:themeColor="text1"/>
          <w:sz w:val="24"/>
          <w:szCs w:val="24"/>
        </w:rPr>
        <w:t>Annex-</w:t>
      </w:r>
      <w:r w:rsidR="00F26CB5" w:rsidRPr="0063688B">
        <w:rPr>
          <w:rFonts w:cstheme="minorHAnsi"/>
          <w:color w:val="000000" w:themeColor="text1"/>
          <w:sz w:val="24"/>
          <w:szCs w:val="24"/>
        </w:rPr>
        <w:t>2</w:t>
      </w:r>
      <w:r w:rsidR="00FB26D6" w:rsidRPr="002D1917">
        <w:rPr>
          <w:rFonts w:cstheme="minorHAnsi"/>
          <w:color w:val="000000" w:themeColor="text1"/>
          <w:sz w:val="24"/>
          <w:szCs w:val="24"/>
        </w:rPr>
        <w:t xml:space="preserve"> below is the testimonial to this specific base value that was </w:t>
      </w:r>
      <w:r w:rsidR="00F26CB5" w:rsidRPr="002D1917">
        <w:rPr>
          <w:rFonts w:cstheme="minorHAnsi"/>
          <w:color w:val="000000" w:themeColor="text1"/>
          <w:sz w:val="24"/>
          <w:szCs w:val="24"/>
        </w:rPr>
        <w:t>directly collected by PLGSP/PCU.</w:t>
      </w:r>
    </w:p>
    <w:p w:rsidR="001D1068" w:rsidRDefault="001D1068" w:rsidP="00AE4E5A">
      <w:pPr>
        <w:spacing w:after="0"/>
        <w:jc w:val="both"/>
        <w:rPr>
          <w:rFonts w:cstheme="minorHAnsi"/>
          <w:color w:val="000000" w:themeColor="text1"/>
          <w:sz w:val="24"/>
          <w:szCs w:val="24"/>
        </w:rPr>
      </w:pPr>
    </w:p>
    <w:p w:rsidR="001D1068" w:rsidRDefault="001D1068" w:rsidP="00AE4E5A">
      <w:pPr>
        <w:spacing w:after="0"/>
        <w:jc w:val="both"/>
        <w:rPr>
          <w:rFonts w:cstheme="minorHAnsi"/>
          <w:color w:val="000000" w:themeColor="text1"/>
          <w:sz w:val="24"/>
          <w:szCs w:val="24"/>
        </w:rPr>
      </w:pPr>
    </w:p>
    <w:p w:rsidR="002152EA" w:rsidRDefault="002152EA" w:rsidP="00AE4E5A">
      <w:pPr>
        <w:spacing w:after="0"/>
        <w:jc w:val="both"/>
        <w:rPr>
          <w:rFonts w:cstheme="minorHAnsi"/>
          <w:color w:val="000000" w:themeColor="text1"/>
          <w:sz w:val="24"/>
          <w:szCs w:val="24"/>
        </w:rPr>
      </w:pPr>
    </w:p>
    <w:tbl>
      <w:tblPr>
        <w:tblStyle w:val="LightList1"/>
        <w:tblpPr w:leftFromText="180" w:rightFromText="180" w:vertAnchor="text" w:horzAnchor="margin" w:tblpY="-492"/>
        <w:tblW w:w="5377"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89"/>
        <w:gridCol w:w="1619"/>
      </w:tblGrid>
      <w:tr w:rsidR="002152EA" w:rsidRPr="0063688B" w:rsidTr="00215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1" w:type="pct"/>
            <w:shd w:val="clear" w:color="auto" w:fill="auto"/>
          </w:tcPr>
          <w:p w:rsidR="001D1068" w:rsidRPr="006A186D" w:rsidRDefault="001D1068" w:rsidP="002152EA">
            <w:pPr>
              <w:jc w:val="both"/>
              <w:rPr>
                <w:rFonts w:cstheme="minorHAnsi"/>
                <w:b w:val="0"/>
                <w:bCs w:val="0"/>
                <w:i/>
                <w:iCs/>
                <w:color w:val="000000" w:themeColor="text1"/>
                <w:szCs w:val="22"/>
                <w:u w:val="single"/>
              </w:rPr>
            </w:pPr>
            <w:r w:rsidRPr="006A186D">
              <w:rPr>
                <w:rFonts w:cstheme="minorHAnsi"/>
                <w:b w:val="0"/>
                <w:bCs w:val="0"/>
                <w:i/>
                <w:iCs/>
                <w:color w:val="000000" w:themeColor="text1"/>
                <w:szCs w:val="22"/>
                <w:u w:val="single"/>
              </w:rPr>
              <w:t>Description</w:t>
            </w:r>
          </w:p>
        </w:tc>
        <w:tc>
          <w:tcPr>
            <w:tcW w:w="809" w:type="pct"/>
            <w:shd w:val="clear" w:color="auto" w:fill="auto"/>
          </w:tcPr>
          <w:p w:rsidR="001D1068" w:rsidRPr="006A186D" w:rsidRDefault="001D1068" w:rsidP="002152EA">
            <w:pPr>
              <w:jc w:val="both"/>
              <w:cnfStyle w:val="100000000000" w:firstRow="1" w:lastRow="0" w:firstColumn="0" w:lastColumn="0" w:oddVBand="0" w:evenVBand="0" w:oddHBand="0" w:evenHBand="0" w:firstRowFirstColumn="0" w:firstRowLastColumn="0" w:lastRowFirstColumn="0" w:lastRowLastColumn="0"/>
              <w:rPr>
                <w:rFonts w:cstheme="minorHAnsi"/>
                <w:b w:val="0"/>
                <w:bCs w:val="0"/>
                <w:i/>
                <w:iCs/>
                <w:color w:val="000000" w:themeColor="text1"/>
                <w:szCs w:val="22"/>
                <w:u w:val="single"/>
              </w:rPr>
            </w:pPr>
            <w:r w:rsidRPr="0063688B">
              <w:rPr>
                <w:rFonts w:cstheme="minorHAnsi"/>
                <w:b w:val="0"/>
                <w:bCs w:val="0"/>
                <w:i/>
                <w:iCs/>
                <w:color w:val="000000" w:themeColor="text1"/>
                <w:szCs w:val="22"/>
              </w:rPr>
              <w:t xml:space="preserve">  </w:t>
            </w:r>
            <w:r w:rsidR="002152EA" w:rsidRPr="0063688B">
              <w:rPr>
                <w:rFonts w:cstheme="minorHAnsi"/>
                <w:b w:val="0"/>
                <w:bCs w:val="0"/>
                <w:i/>
                <w:iCs/>
                <w:color w:val="000000" w:themeColor="text1"/>
                <w:szCs w:val="22"/>
              </w:rPr>
              <w:t xml:space="preserve">   </w:t>
            </w:r>
            <w:r w:rsidRPr="006A186D">
              <w:rPr>
                <w:rFonts w:cstheme="minorHAnsi"/>
                <w:b w:val="0"/>
                <w:bCs w:val="0"/>
                <w:i/>
                <w:iCs/>
                <w:color w:val="000000" w:themeColor="text1"/>
                <w:szCs w:val="22"/>
                <w:u w:val="single"/>
              </w:rPr>
              <w:t>Base value</w:t>
            </w:r>
          </w:p>
        </w:tc>
      </w:tr>
      <w:tr w:rsidR="002152EA" w:rsidRPr="0063688B" w:rsidTr="006368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1" w:type="pct"/>
            <w:tcBorders>
              <w:top w:val="none" w:sz="0" w:space="0" w:color="auto"/>
              <w:left w:val="none" w:sz="0" w:space="0" w:color="auto"/>
              <w:bottom w:val="none" w:sz="0" w:space="0" w:color="auto"/>
            </w:tcBorders>
            <w:shd w:val="clear" w:color="auto" w:fill="auto"/>
          </w:tcPr>
          <w:p w:rsidR="001D1068" w:rsidRPr="0063688B" w:rsidRDefault="001D1068" w:rsidP="002152EA">
            <w:pPr>
              <w:rPr>
                <w:rFonts w:cstheme="minorHAnsi"/>
                <w:b w:val="0"/>
                <w:bCs w:val="0"/>
                <w:i/>
                <w:iCs/>
                <w:color w:val="000000" w:themeColor="text1"/>
                <w:szCs w:val="22"/>
              </w:rPr>
            </w:pPr>
            <w:r w:rsidRPr="0063688B">
              <w:rPr>
                <w:rFonts w:cstheme="minorHAnsi"/>
                <w:b w:val="0"/>
                <w:bCs w:val="0"/>
                <w:i/>
                <w:iCs/>
                <w:color w:val="000000" w:themeColor="text1"/>
                <w:szCs w:val="22"/>
              </w:rPr>
              <w:t xml:space="preserve">Number of federal agencies developed policy guidelines for provincial governments in facilitation with </w:t>
            </w:r>
            <w:proofErr w:type="spellStart"/>
            <w:r w:rsidRPr="0063688B">
              <w:rPr>
                <w:rFonts w:cstheme="minorHAnsi"/>
                <w:b w:val="0"/>
                <w:bCs w:val="0"/>
                <w:i/>
                <w:iCs/>
                <w:color w:val="000000" w:themeColor="text1"/>
                <w:szCs w:val="22"/>
              </w:rPr>
              <w:t>MoFAGA</w:t>
            </w:r>
            <w:proofErr w:type="spellEnd"/>
          </w:p>
        </w:tc>
        <w:tc>
          <w:tcPr>
            <w:tcW w:w="809" w:type="pct"/>
            <w:tcBorders>
              <w:top w:val="none" w:sz="0" w:space="0" w:color="auto"/>
              <w:bottom w:val="none" w:sz="0" w:space="0" w:color="auto"/>
              <w:right w:val="none" w:sz="0" w:space="0" w:color="auto"/>
            </w:tcBorders>
            <w:shd w:val="clear" w:color="auto" w:fill="auto"/>
          </w:tcPr>
          <w:p w:rsidR="001D1068" w:rsidRPr="0063688B" w:rsidRDefault="001D1068" w:rsidP="002152EA">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Cs w:val="22"/>
              </w:rPr>
            </w:pPr>
            <w:r w:rsidRPr="0063688B">
              <w:rPr>
                <w:rFonts w:cstheme="minorHAnsi"/>
                <w:i/>
                <w:iCs/>
                <w:color w:val="000000" w:themeColor="text1"/>
                <w:szCs w:val="22"/>
              </w:rPr>
              <w:t>10</w:t>
            </w:r>
          </w:p>
        </w:tc>
      </w:tr>
      <w:tr w:rsidR="002152EA" w:rsidRPr="0063688B" w:rsidTr="002152EA">
        <w:tc>
          <w:tcPr>
            <w:cnfStyle w:val="001000000000" w:firstRow="0" w:lastRow="0" w:firstColumn="1" w:lastColumn="0" w:oddVBand="0" w:evenVBand="0" w:oddHBand="0" w:evenHBand="0" w:firstRowFirstColumn="0" w:firstRowLastColumn="0" w:lastRowFirstColumn="0" w:lastRowLastColumn="0"/>
            <w:tcW w:w="4191" w:type="pct"/>
            <w:shd w:val="clear" w:color="auto" w:fill="auto"/>
          </w:tcPr>
          <w:p w:rsidR="001D1068" w:rsidRPr="0063688B" w:rsidRDefault="001D1068" w:rsidP="002152EA">
            <w:pPr>
              <w:rPr>
                <w:rFonts w:cstheme="minorHAnsi"/>
                <w:b w:val="0"/>
                <w:bCs w:val="0"/>
                <w:i/>
                <w:iCs/>
                <w:color w:val="000000" w:themeColor="text1"/>
                <w:szCs w:val="22"/>
              </w:rPr>
            </w:pPr>
            <w:r w:rsidRPr="0063688B">
              <w:rPr>
                <w:rFonts w:cstheme="minorHAnsi"/>
                <w:b w:val="0"/>
                <w:bCs w:val="0"/>
                <w:i/>
                <w:iCs/>
                <w:color w:val="000000" w:themeColor="text1"/>
                <w:szCs w:val="22"/>
              </w:rPr>
              <w:t>Number of policy guidelines developed</w:t>
            </w:r>
          </w:p>
        </w:tc>
        <w:tc>
          <w:tcPr>
            <w:tcW w:w="809" w:type="pct"/>
            <w:shd w:val="clear" w:color="auto" w:fill="auto"/>
          </w:tcPr>
          <w:p w:rsidR="001D1068" w:rsidRPr="0063688B" w:rsidRDefault="001D1068" w:rsidP="002152EA">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themeColor="text1"/>
                <w:szCs w:val="22"/>
              </w:rPr>
            </w:pPr>
            <w:r w:rsidRPr="0063688B">
              <w:rPr>
                <w:rFonts w:cstheme="minorHAnsi"/>
                <w:i/>
                <w:iCs/>
                <w:color w:val="000000" w:themeColor="text1"/>
                <w:szCs w:val="22"/>
              </w:rPr>
              <w:t>59</w:t>
            </w:r>
          </w:p>
        </w:tc>
      </w:tr>
    </w:tbl>
    <w:p w:rsidR="00792C3B" w:rsidRPr="001C2FB8" w:rsidRDefault="00340326" w:rsidP="001C2FB8">
      <w:pPr>
        <w:pStyle w:val="Heading2"/>
        <w:numPr>
          <w:ilvl w:val="0"/>
          <w:numId w:val="27"/>
        </w:numPr>
        <w:ind w:left="720" w:hanging="720"/>
        <w:jc w:val="both"/>
        <w:rPr>
          <w:sz w:val="24"/>
          <w:szCs w:val="22"/>
          <w:lang w:val="en-AU"/>
        </w:rPr>
      </w:pPr>
      <w:bookmarkStart w:id="9" w:name="_Toc61441048"/>
      <w:r w:rsidRPr="001C2FB8">
        <w:rPr>
          <w:sz w:val="24"/>
          <w:szCs w:val="22"/>
          <w:lang w:val="en-AU"/>
        </w:rPr>
        <w:t xml:space="preserve">Indicator </w:t>
      </w:r>
      <w:r w:rsidR="006A186D">
        <w:rPr>
          <w:sz w:val="24"/>
          <w:szCs w:val="22"/>
          <w:lang w:val="en-AU"/>
        </w:rPr>
        <w:t>5:</w:t>
      </w:r>
      <w:r w:rsidR="00792C3B" w:rsidRPr="001C2FB8">
        <w:rPr>
          <w:sz w:val="24"/>
          <w:szCs w:val="22"/>
          <w:lang w:val="en-AU"/>
        </w:rPr>
        <w:t xml:space="preserve"> # of PGs that have prepared or adopted effective operational guidelines prepared by </w:t>
      </w:r>
      <w:proofErr w:type="spellStart"/>
      <w:r w:rsidR="00792C3B" w:rsidRPr="001C2FB8">
        <w:rPr>
          <w:sz w:val="24"/>
          <w:szCs w:val="22"/>
          <w:lang w:val="en-AU"/>
        </w:rPr>
        <w:t>MoFAGA</w:t>
      </w:r>
      <w:proofErr w:type="spellEnd"/>
      <w:r w:rsidR="00792C3B" w:rsidRPr="001C2FB8">
        <w:rPr>
          <w:sz w:val="24"/>
          <w:szCs w:val="22"/>
          <w:lang w:val="en-AU"/>
        </w:rPr>
        <w:t xml:space="preserve"> for the Provincial Coordination Council</w:t>
      </w:r>
      <w:bookmarkEnd w:id="9"/>
    </w:p>
    <w:p w:rsidR="00FA62E2" w:rsidRPr="002D1917" w:rsidRDefault="00FA62E2" w:rsidP="00AE4E5A">
      <w:pPr>
        <w:spacing w:after="0"/>
        <w:jc w:val="both"/>
        <w:rPr>
          <w:rFonts w:eastAsia="Times New Roman" w:cstheme="minorHAnsi"/>
          <w:color w:val="000000"/>
          <w:sz w:val="24"/>
          <w:szCs w:val="24"/>
        </w:rPr>
      </w:pPr>
    </w:p>
    <w:tbl>
      <w:tblPr>
        <w:tblStyle w:val="TableGrid"/>
        <w:tblpPr w:leftFromText="180" w:rightFromText="180" w:vertAnchor="text" w:horzAnchor="margin" w:tblpXSpec="right" w:tblpY="142"/>
        <w:tblOverlap w:val="never"/>
        <w:tblW w:w="0" w:type="auto"/>
        <w:tblLook w:val="04A0" w:firstRow="1" w:lastRow="0" w:firstColumn="1" w:lastColumn="0" w:noHBand="0" w:noVBand="1"/>
      </w:tblPr>
      <w:tblGrid>
        <w:gridCol w:w="1458"/>
        <w:gridCol w:w="688"/>
      </w:tblGrid>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Province 1</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Yes</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Province 2</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Yes</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Bagmati</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No</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Gandaki</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Yes</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Lumbini</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Yes</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proofErr w:type="spellStart"/>
            <w:r w:rsidRPr="002152EA">
              <w:rPr>
                <w:rFonts w:cstheme="minorHAnsi"/>
                <w:i/>
                <w:iCs/>
                <w:color w:val="000000" w:themeColor="text1"/>
                <w:szCs w:val="22"/>
              </w:rPr>
              <w:t>Karnali</w:t>
            </w:r>
            <w:proofErr w:type="spellEnd"/>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Yes</w:t>
            </w:r>
          </w:p>
        </w:tc>
      </w:tr>
      <w:tr w:rsidR="00426A76" w:rsidRPr="00426A76" w:rsidTr="002152EA">
        <w:tc>
          <w:tcPr>
            <w:tcW w:w="145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S. Paschim</w:t>
            </w:r>
          </w:p>
        </w:tc>
        <w:tc>
          <w:tcPr>
            <w:tcW w:w="688" w:type="dxa"/>
            <w:shd w:val="clear" w:color="auto" w:fill="auto"/>
          </w:tcPr>
          <w:p w:rsidR="00426A76" w:rsidRPr="002152EA" w:rsidRDefault="00426A76" w:rsidP="00426A76">
            <w:pPr>
              <w:jc w:val="both"/>
              <w:rPr>
                <w:rFonts w:cstheme="minorHAnsi"/>
                <w:i/>
                <w:iCs/>
                <w:color w:val="000000" w:themeColor="text1"/>
                <w:szCs w:val="22"/>
              </w:rPr>
            </w:pPr>
            <w:r w:rsidRPr="002152EA">
              <w:rPr>
                <w:rFonts w:cstheme="minorHAnsi"/>
                <w:i/>
                <w:iCs/>
                <w:color w:val="000000" w:themeColor="text1"/>
                <w:szCs w:val="22"/>
              </w:rPr>
              <w:t>No</w:t>
            </w:r>
          </w:p>
        </w:tc>
      </w:tr>
    </w:tbl>
    <w:p w:rsidR="00697DCA" w:rsidRPr="002D1917" w:rsidRDefault="0032288F" w:rsidP="00AE4E5A">
      <w:pPr>
        <w:spacing w:after="0"/>
        <w:jc w:val="both"/>
        <w:rPr>
          <w:rFonts w:eastAsia="Times New Roman" w:cstheme="minorHAnsi"/>
          <w:color w:val="000000"/>
          <w:sz w:val="24"/>
          <w:szCs w:val="24"/>
        </w:rPr>
      </w:pPr>
      <w:r w:rsidRPr="002D1917">
        <w:rPr>
          <w:rFonts w:eastAsia="Times New Roman" w:cstheme="minorHAnsi"/>
          <w:color w:val="000000"/>
          <w:sz w:val="24"/>
          <w:szCs w:val="24"/>
        </w:rPr>
        <w:t>This base value is related to the Output 1 o</w:t>
      </w:r>
      <w:r w:rsidR="006A186D">
        <w:rPr>
          <w:rFonts w:eastAsia="Times New Roman" w:cstheme="minorHAnsi"/>
          <w:color w:val="000000"/>
          <w:sz w:val="24"/>
          <w:szCs w:val="24"/>
        </w:rPr>
        <w:t xml:space="preserve">f the PLGSP program document. </w:t>
      </w:r>
      <w:r w:rsidRPr="002D1917">
        <w:rPr>
          <w:rFonts w:eastAsia="Times New Roman" w:cstheme="minorHAnsi"/>
          <w:color w:val="000000"/>
          <w:sz w:val="24"/>
          <w:szCs w:val="24"/>
        </w:rPr>
        <w:t xml:space="preserve">Provincial coordination committee (PCC) is an important institutional mechanism created under the OCMCM </w:t>
      </w:r>
      <w:r w:rsidR="00C654F6" w:rsidRPr="002D1917">
        <w:rPr>
          <w:rFonts w:eastAsia="Times New Roman" w:cstheme="minorHAnsi"/>
          <w:color w:val="000000"/>
          <w:sz w:val="24"/>
          <w:szCs w:val="24"/>
        </w:rPr>
        <w:t>to implement the PLGSP</w:t>
      </w:r>
      <w:r w:rsidR="006A186D">
        <w:rPr>
          <w:rFonts w:eastAsia="Times New Roman" w:cstheme="minorHAnsi"/>
          <w:color w:val="000000"/>
          <w:sz w:val="24"/>
          <w:szCs w:val="24"/>
        </w:rPr>
        <w:t>. An operational guideline has been</w:t>
      </w:r>
      <w:r w:rsidRPr="002D1917">
        <w:rPr>
          <w:rFonts w:eastAsia="Times New Roman" w:cstheme="minorHAnsi"/>
          <w:color w:val="000000"/>
          <w:sz w:val="24"/>
          <w:szCs w:val="24"/>
        </w:rPr>
        <w:t xml:space="preserve"> envisioned for the effec</w:t>
      </w:r>
      <w:r w:rsidR="00105833" w:rsidRPr="002D1917">
        <w:rPr>
          <w:rFonts w:eastAsia="Times New Roman" w:cstheme="minorHAnsi"/>
          <w:color w:val="000000"/>
          <w:sz w:val="24"/>
          <w:szCs w:val="24"/>
        </w:rPr>
        <w:t>tive implementation of program</w:t>
      </w:r>
      <w:r w:rsidRPr="002D1917">
        <w:rPr>
          <w:rFonts w:eastAsia="Times New Roman" w:cstheme="minorHAnsi"/>
          <w:color w:val="000000"/>
          <w:sz w:val="24"/>
          <w:szCs w:val="24"/>
        </w:rPr>
        <w:t xml:space="preserve"> activities at the provincial level. It is expected that all PGs develop their own Operational guideline or adopt framework guideline prepared by </w:t>
      </w:r>
      <w:r w:rsidR="00C654F6" w:rsidRPr="002D1917">
        <w:rPr>
          <w:rFonts w:eastAsia="Times New Roman" w:cstheme="minorHAnsi"/>
          <w:color w:val="000000"/>
          <w:sz w:val="24"/>
          <w:szCs w:val="24"/>
        </w:rPr>
        <w:t xml:space="preserve">the </w:t>
      </w:r>
      <w:proofErr w:type="spellStart"/>
      <w:r w:rsidRPr="002D1917">
        <w:rPr>
          <w:rFonts w:eastAsia="Times New Roman" w:cstheme="minorHAnsi"/>
          <w:color w:val="000000"/>
          <w:sz w:val="24"/>
          <w:szCs w:val="24"/>
        </w:rPr>
        <w:t>MoFAGA</w:t>
      </w:r>
      <w:proofErr w:type="spellEnd"/>
      <w:r w:rsidRPr="002D1917">
        <w:rPr>
          <w:rFonts w:eastAsia="Times New Roman" w:cstheme="minorHAnsi"/>
          <w:color w:val="000000"/>
          <w:sz w:val="24"/>
          <w:szCs w:val="24"/>
        </w:rPr>
        <w:t xml:space="preserve">. </w:t>
      </w:r>
      <w:r w:rsidR="00C654F6" w:rsidRPr="002D1917">
        <w:rPr>
          <w:rFonts w:eastAsia="Times New Roman" w:cstheme="minorHAnsi"/>
          <w:color w:val="000000"/>
          <w:sz w:val="24"/>
          <w:szCs w:val="24"/>
        </w:rPr>
        <w:t>This</w:t>
      </w:r>
      <w:r w:rsidRPr="002D1917">
        <w:rPr>
          <w:rFonts w:eastAsia="Times New Roman" w:cstheme="minorHAnsi"/>
          <w:color w:val="000000"/>
          <w:sz w:val="24"/>
          <w:szCs w:val="24"/>
        </w:rPr>
        <w:t xml:space="preserve"> </w:t>
      </w:r>
      <w:r w:rsidR="00C654F6" w:rsidRPr="002D1917">
        <w:rPr>
          <w:rFonts w:eastAsia="Times New Roman" w:cstheme="minorHAnsi"/>
          <w:color w:val="000000"/>
          <w:sz w:val="24"/>
          <w:szCs w:val="24"/>
        </w:rPr>
        <w:t xml:space="preserve">base value </w:t>
      </w:r>
      <w:r w:rsidRPr="002D1917">
        <w:rPr>
          <w:rFonts w:eastAsia="Times New Roman" w:cstheme="minorHAnsi"/>
          <w:color w:val="000000"/>
          <w:sz w:val="24"/>
          <w:szCs w:val="24"/>
        </w:rPr>
        <w:t>intends to measure the number of PGs having such guideline</w:t>
      </w:r>
      <w:r w:rsidR="00C654F6" w:rsidRPr="002D1917">
        <w:rPr>
          <w:rFonts w:eastAsia="Times New Roman" w:cstheme="minorHAnsi"/>
          <w:color w:val="000000"/>
          <w:sz w:val="24"/>
          <w:szCs w:val="24"/>
        </w:rPr>
        <w:t>.</w:t>
      </w:r>
      <w:r w:rsidRPr="002D1917">
        <w:rPr>
          <w:rFonts w:eastAsia="Times New Roman" w:cstheme="minorHAnsi"/>
          <w:color w:val="000000"/>
          <w:sz w:val="24"/>
          <w:szCs w:val="24"/>
        </w:rPr>
        <w:t xml:space="preserve"> The PCU concluded that only 5 provincial governments </w:t>
      </w:r>
      <w:r w:rsidR="006A186D">
        <w:rPr>
          <w:rFonts w:eastAsia="Times New Roman" w:cstheme="minorHAnsi"/>
          <w:color w:val="000000"/>
          <w:sz w:val="24"/>
          <w:szCs w:val="24"/>
        </w:rPr>
        <w:t xml:space="preserve">have </w:t>
      </w:r>
      <w:r w:rsidRPr="002D1917">
        <w:rPr>
          <w:rFonts w:eastAsia="Times New Roman" w:cstheme="minorHAnsi"/>
          <w:color w:val="000000"/>
          <w:sz w:val="24"/>
          <w:szCs w:val="24"/>
        </w:rPr>
        <w:t xml:space="preserve">prepared or adopted effective operational guidelines prepared by </w:t>
      </w:r>
      <w:proofErr w:type="spellStart"/>
      <w:r w:rsidRPr="002D1917">
        <w:rPr>
          <w:rFonts w:eastAsia="Times New Roman" w:cstheme="minorHAnsi"/>
          <w:color w:val="000000"/>
          <w:sz w:val="24"/>
          <w:szCs w:val="24"/>
        </w:rPr>
        <w:t>MoFAGA</w:t>
      </w:r>
      <w:proofErr w:type="spellEnd"/>
      <w:r w:rsidRPr="002D1917">
        <w:rPr>
          <w:rFonts w:eastAsia="Times New Roman" w:cstheme="minorHAnsi"/>
          <w:color w:val="000000"/>
          <w:sz w:val="24"/>
          <w:szCs w:val="24"/>
        </w:rPr>
        <w:t xml:space="preserve"> for the Provincial Coordination Council. </w:t>
      </w:r>
    </w:p>
    <w:p w:rsidR="00426A76" w:rsidRDefault="00426A76" w:rsidP="00AE4E5A">
      <w:pPr>
        <w:spacing w:after="0"/>
        <w:jc w:val="both"/>
        <w:rPr>
          <w:rFonts w:eastAsia="Times New Roman" w:cstheme="minorHAnsi"/>
          <w:b/>
          <w:bCs/>
          <w:color w:val="0070C0"/>
          <w:sz w:val="24"/>
          <w:szCs w:val="24"/>
        </w:rPr>
      </w:pPr>
    </w:p>
    <w:p w:rsidR="000E7843" w:rsidRPr="001C2FB8" w:rsidRDefault="00340326" w:rsidP="001C2FB8">
      <w:pPr>
        <w:pStyle w:val="Heading2"/>
        <w:numPr>
          <w:ilvl w:val="0"/>
          <w:numId w:val="27"/>
        </w:numPr>
        <w:ind w:left="720" w:hanging="720"/>
        <w:jc w:val="both"/>
        <w:rPr>
          <w:sz w:val="24"/>
          <w:szCs w:val="22"/>
          <w:lang w:val="en-AU"/>
        </w:rPr>
      </w:pPr>
      <w:bookmarkStart w:id="10" w:name="_Toc61441049"/>
      <w:r w:rsidRPr="001C2FB8">
        <w:rPr>
          <w:sz w:val="24"/>
          <w:szCs w:val="22"/>
          <w:lang w:val="en-AU"/>
        </w:rPr>
        <w:t xml:space="preserve">Indicator </w:t>
      </w:r>
      <w:r w:rsidR="00B50F10">
        <w:rPr>
          <w:sz w:val="24"/>
          <w:szCs w:val="22"/>
          <w:lang w:val="en-AU"/>
        </w:rPr>
        <w:t>6:</w:t>
      </w:r>
      <w:r w:rsidR="000E7843" w:rsidRPr="001C2FB8">
        <w:rPr>
          <w:sz w:val="24"/>
          <w:szCs w:val="22"/>
          <w:lang w:val="en-AU"/>
        </w:rPr>
        <w:t xml:space="preserve">  % of PGs and LGs developed revenue improvement plan and harmonized</w:t>
      </w:r>
      <w:bookmarkEnd w:id="10"/>
    </w:p>
    <w:p w:rsidR="008A266E" w:rsidRPr="002D1917" w:rsidRDefault="008A266E" w:rsidP="00AE4E5A">
      <w:pPr>
        <w:spacing w:after="0"/>
        <w:jc w:val="both"/>
        <w:rPr>
          <w:rFonts w:eastAsia="Times New Roman" w:cstheme="minorHAnsi"/>
          <w:b/>
          <w:bCs/>
          <w:color w:val="00B0F0"/>
          <w:sz w:val="24"/>
          <w:szCs w:val="24"/>
        </w:rPr>
      </w:pPr>
    </w:p>
    <w:p w:rsidR="00F85966" w:rsidRPr="002D1917" w:rsidRDefault="00EA72ED" w:rsidP="00AE4E5A">
      <w:pPr>
        <w:spacing w:after="0"/>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70528" behindDoc="0" locked="0" layoutInCell="1" allowOverlap="1">
            <wp:simplePos x="0" y="0"/>
            <wp:positionH relativeFrom="column">
              <wp:posOffset>2771775</wp:posOffset>
            </wp:positionH>
            <wp:positionV relativeFrom="paragraph">
              <wp:posOffset>771525</wp:posOffset>
            </wp:positionV>
            <wp:extent cx="3076575" cy="1933575"/>
            <wp:effectExtent l="19050" t="0" r="9525" b="0"/>
            <wp:wrapSquare wrapText="bothSides"/>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A71EA" w:rsidRPr="002D1917">
        <w:rPr>
          <w:rFonts w:eastAsia="Times New Roman" w:cstheme="minorHAnsi"/>
          <w:color w:val="000000"/>
          <w:sz w:val="24"/>
          <w:szCs w:val="24"/>
        </w:rPr>
        <w:t xml:space="preserve">This base value is related to the output 2 of </w:t>
      </w:r>
      <w:r w:rsidR="00E52BDA" w:rsidRPr="002D1917">
        <w:rPr>
          <w:rFonts w:eastAsia="Times New Roman" w:cstheme="minorHAnsi"/>
          <w:color w:val="000000"/>
          <w:sz w:val="24"/>
          <w:szCs w:val="24"/>
        </w:rPr>
        <w:t xml:space="preserve">the </w:t>
      </w:r>
      <w:r w:rsidR="000A71EA" w:rsidRPr="002D1917">
        <w:rPr>
          <w:rFonts w:eastAsia="Times New Roman" w:cstheme="minorHAnsi"/>
          <w:color w:val="000000"/>
          <w:sz w:val="24"/>
          <w:szCs w:val="24"/>
        </w:rPr>
        <w:t>project document.</w:t>
      </w:r>
      <w:r w:rsidR="000A71EA" w:rsidRPr="002D1917">
        <w:rPr>
          <w:rFonts w:eastAsia="Times New Roman" w:cstheme="minorHAnsi"/>
          <w:b/>
          <w:bCs/>
          <w:color w:val="000000"/>
          <w:sz w:val="24"/>
          <w:szCs w:val="24"/>
        </w:rPr>
        <w:t xml:space="preserve"> </w:t>
      </w:r>
      <w:r w:rsidR="00CB4A26" w:rsidRPr="002D1917">
        <w:rPr>
          <w:rFonts w:eastAsia="Times New Roman" w:cstheme="minorHAnsi"/>
          <w:color w:val="000000"/>
          <w:sz w:val="24"/>
          <w:szCs w:val="24"/>
        </w:rPr>
        <w:t>Revenue improvement plans (RIAPs) are very important procedural means to generate, mobi</w:t>
      </w:r>
      <w:r w:rsidR="000A71EA" w:rsidRPr="002D1917">
        <w:rPr>
          <w:rFonts w:eastAsia="Times New Roman" w:cstheme="minorHAnsi"/>
          <w:color w:val="000000"/>
          <w:sz w:val="24"/>
          <w:szCs w:val="24"/>
        </w:rPr>
        <w:t>lize and manage the revenue at Province and L</w:t>
      </w:r>
      <w:r w:rsidR="00CB4A26" w:rsidRPr="002D1917">
        <w:rPr>
          <w:rFonts w:eastAsia="Times New Roman" w:cstheme="minorHAnsi"/>
          <w:color w:val="000000"/>
          <w:sz w:val="24"/>
          <w:szCs w:val="24"/>
        </w:rPr>
        <w:t xml:space="preserve">ocal government levels. This </w:t>
      </w:r>
      <w:r w:rsidR="00826811" w:rsidRPr="002D1917">
        <w:rPr>
          <w:rFonts w:eastAsia="Times New Roman" w:cstheme="minorHAnsi"/>
          <w:color w:val="000000"/>
          <w:sz w:val="24"/>
          <w:szCs w:val="24"/>
        </w:rPr>
        <w:t xml:space="preserve">base value </w:t>
      </w:r>
      <w:r w:rsidR="000A71EA" w:rsidRPr="002D1917">
        <w:rPr>
          <w:rFonts w:eastAsia="Times New Roman" w:cstheme="minorHAnsi"/>
          <w:color w:val="000000"/>
          <w:sz w:val="24"/>
          <w:szCs w:val="24"/>
        </w:rPr>
        <w:t xml:space="preserve">measures </w:t>
      </w:r>
      <w:r w:rsidR="00B835CA" w:rsidRPr="002D1917">
        <w:rPr>
          <w:rFonts w:eastAsia="Times New Roman" w:cstheme="minorHAnsi"/>
          <w:color w:val="000000"/>
          <w:sz w:val="24"/>
          <w:szCs w:val="24"/>
        </w:rPr>
        <w:t xml:space="preserve">the </w:t>
      </w:r>
      <w:r w:rsidR="000A71EA" w:rsidRPr="002D1917">
        <w:rPr>
          <w:rFonts w:eastAsia="Times New Roman" w:cstheme="minorHAnsi"/>
          <w:color w:val="000000"/>
          <w:sz w:val="24"/>
          <w:szCs w:val="24"/>
        </w:rPr>
        <w:t xml:space="preserve">number of PGs and </w:t>
      </w:r>
      <w:r w:rsidR="00B835CA" w:rsidRPr="002D1917">
        <w:rPr>
          <w:rFonts w:eastAsia="Times New Roman" w:cstheme="minorHAnsi"/>
          <w:color w:val="000000"/>
          <w:sz w:val="24"/>
          <w:szCs w:val="24"/>
        </w:rPr>
        <w:t>LGs that</w:t>
      </w:r>
      <w:r w:rsidR="000A71EA" w:rsidRPr="002D1917">
        <w:rPr>
          <w:rFonts w:eastAsia="Times New Roman" w:cstheme="minorHAnsi"/>
          <w:color w:val="000000"/>
          <w:sz w:val="24"/>
          <w:szCs w:val="24"/>
        </w:rPr>
        <w:t xml:space="preserve"> </w:t>
      </w:r>
      <w:r w:rsidR="00B835CA" w:rsidRPr="002D1917">
        <w:rPr>
          <w:rFonts w:eastAsia="Times New Roman" w:cstheme="minorHAnsi"/>
          <w:color w:val="000000"/>
          <w:sz w:val="24"/>
          <w:szCs w:val="24"/>
        </w:rPr>
        <w:t xml:space="preserve">have developed RIAP, </w:t>
      </w:r>
      <w:r w:rsidR="000A71EA" w:rsidRPr="002D1917">
        <w:rPr>
          <w:rFonts w:eastAsia="Times New Roman" w:cstheme="minorHAnsi"/>
          <w:color w:val="000000"/>
          <w:sz w:val="24"/>
          <w:szCs w:val="24"/>
        </w:rPr>
        <w:t xml:space="preserve">and harmonized with respective PGs and LGs. The base value </w:t>
      </w:r>
      <w:r w:rsidR="00C83C81" w:rsidRPr="002D1917">
        <w:rPr>
          <w:rFonts w:eastAsia="Times New Roman" w:cstheme="minorHAnsi"/>
          <w:color w:val="000000"/>
          <w:sz w:val="24"/>
          <w:szCs w:val="24"/>
        </w:rPr>
        <w:t xml:space="preserve">determined through this process </w:t>
      </w:r>
      <w:r w:rsidR="000A71EA" w:rsidRPr="002D1917">
        <w:rPr>
          <w:rFonts w:eastAsia="Times New Roman" w:cstheme="minorHAnsi"/>
          <w:color w:val="000000"/>
          <w:sz w:val="24"/>
          <w:szCs w:val="24"/>
        </w:rPr>
        <w:t xml:space="preserve">however does not ensure the level of harmonization. </w:t>
      </w:r>
      <w:r w:rsidR="00C77365" w:rsidRPr="002D1917">
        <w:rPr>
          <w:rFonts w:eastAsia="Times New Roman" w:cstheme="minorHAnsi"/>
          <w:color w:val="000000"/>
          <w:sz w:val="24"/>
          <w:szCs w:val="24"/>
        </w:rPr>
        <w:t>Based on information provided by PPIU/PCGG, t</w:t>
      </w:r>
      <w:r w:rsidR="00F85966" w:rsidRPr="002D1917">
        <w:rPr>
          <w:rFonts w:eastAsia="Times New Roman" w:cstheme="minorHAnsi"/>
          <w:color w:val="000000"/>
          <w:sz w:val="24"/>
          <w:szCs w:val="24"/>
        </w:rPr>
        <w:t xml:space="preserve">he PCU concluded that </w:t>
      </w:r>
      <w:r w:rsidR="004414B4" w:rsidRPr="002D1917">
        <w:rPr>
          <w:rFonts w:eastAsia="Times New Roman" w:cstheme="minorHAnsi"/>
          <w:color w:val="000000"/>
          <w:sz w:val="24"/>
          <w:szCs w:val="24"/>
        </w:rPr>
        <w:t xml:space="preserve">no any provincial governments have developed </w:t>
      </w:r>
      <w:r w:rsidR="00B50F10">
        <w:rPr>
          <w:rFonts w:eastAsia="Times New Roman" w:cstheme="minorHAnsi"/>
          <w:color w:val="000000"/>
          <w:sz w:val="24"/>
          <w:szCs w:val="24"/>
        </w:rPr>
        <w:t xml:space="preserve">such </w:t>
      </w:r>
      <w:r w:rsidR="004414B4" w:rsidRPr="002D1917">
        <w:rPr>
          <w:rFonts w:eastAsia="Times New Roman" w:cstheme="minorHAnsi"/>
          <w:color w:val="000000"/>
          <w:sz w:val="24"/>
          <w:szCs w:val="24"/>
        </w:rPr>
        <w:t xml:space="preserve">RIAP. </w:t>
      </w:r>
      <w:r w:rsidR="004414B4" w:rsidRPr="002D1917">
        <w:rPr>
          <w:rFonts w:eastAsia="Times New Roman" w:cstheme="minorHAnsi"/>
          <w:sz w:val="24"/>
          <w:szCs w:val="24"/>
        </w:rPr>
        <w:t xml:space="preserve">Similarly, based on </w:t>
      </w:r>
      <w:r w:rsidR="003F750E" w:rsidRPr="002D1917">
        <w:rPr>
          <w:rFonts w:eastAsia="Times New Roman" w:cstheme="minorHAnsi"/>
          <w:sz w:val="24"/>
          <w:szCs w:val="24"/>
        </w:rPr>
        <w:t xml:space="preserve">the evidence produced </w:t>
      </w:r>
      <w:r w:rsidR="004414B4" w:rsidRPr="002D1917">
        <w:rPr>
          <w:rFonts w:eastAsia="Times New Roman" w:cstheme="minorHAnsi"/>
          <w:sz w:val="24"/>
          <w:szCs w:val="24"/>
        </w:rPr>
        <w:t xml:space="preserve">by LGs, the </w:t>
      </w:r>
      <w:r w:rsidR="00D93695" w:rsidRPr="002D1917">
        <w:rPr>
          <w:rFonts w:eastAsia="Times New Roman" w:cstheme="minorHAnsi"/>
          <w:sz w:val="24"/>
          <w:szCs w:val="24"/>
        </w:rPr>
        <w:t>PCU concluded that</w:t>
      </w:r>
      <w:r w:rsidR="004414B4" w:rsidRPr="002D1917">
        <w:rPr>
          <w:rFonts w:eastAsia="Times New Roman" w:cstheme="minorHAnsi"/>
          <w:sz w:val="24"/>
          <w:szCs w:val="24"/>
        </w:rPr>
        <w:t xml:space="preserve"> </w:t>
      </w:r>
      <w:r w:rsidR="003F750E" w:rsidRPr="002D1917">
        <w:rPr>
          <w:rFonts w:eastAsia="Times New Roman" w:cstheme="minorHAnsi"/>
          <w:sz w:val="24"/>
          <w:szCs w:val="24"/>
        </w:rPr>
        <w:t>55</w:t>
      </w:r>
      <w:r w:rsidR="00F85966" w:rsidRPr="002D1917">
        <w:rPr>
          <w:rFonts w:eastAsia="Times New Roman" w:cstheme="minorHAnsi"/>
          <w:sz w:val="24"/>
          <w:szCs w:val="24"/>
        </w:rPr>
        <w:t xml:space="preserve"> </w:t>
      </w:r>
      <w:r w:rsidR="001B2A03" w:rsidRPr="002D1917">
        <w:rPr>
          <w:rFonts w:eastAsia="Times New Roman" w:cstheme="minorHAnsi"/>
          <w:sz w:val="24"/>
          <w:szCs w:val="24"/>
        </w:rPr>
        <w:t>out of 6</w:t>
      </w:r>
      <w:r w:rsidR="003F750E" w:rsidRPr="002D1917">
        <w:rPr>
          <w:rFonts w:eastAsia="Times New Roman" w:cstheme="minorHAnsi"/>
          <w:sz w:val="24"/>
          <w:szCs w:val="24"/>
        </w:rPr>
        <w:t>33</w:t>
      </w:r>
      <w:r w:rsidR="001B2A03" w:rsidRPr="002D1917">
        <w:rPr>
          <w:rFonts w:eastAsia="Times New Roman" w:cstheme="minorHAnsi"/>
          <w:sz w:val="24"/>
          <w:szCs w:val="24"/>
        </w:rPr>
        <w:t xml:space="preserve"> </w:t>
      </w:r>
      <w:r w:rsidR="00F85966" w:rsidRPr="002D1917">
        <w:rPr>
          <w:rFonts w:eastAsia="Times New Roman" w:cstheme="minorHAnsi"/>
          <w:sz w:val="24"/>
          <w:szCs w:val="24"/>
        </w:rPr>
        <w:t xml:space="preserve">LGs </w:t>
      </w:r>
      <w:r w:rsidR="0026237C" w:rsidRPr="002D1917">
        <w:rPr>
          <w:rFonts w:eastAsia="Times New Roman" w:cstheme="minorHAnsi"/>
          <w:sz w:val="24"/>
          <w:szCs w:val="24"/>
        </w:rPr>
        <w:t xml:space="preserve">(8.7%) </w:t>
      </w:r>
      <w:r w:rsidR="00B50F10">
        <w:rPr>
          <w:rFonts w:eastAsia="Times New Roman" w:cstheme="minorHAnsi"/>
          <w:sz w:val="24"/>
          <w:szCs w:val="24"/>
        </w:rPr>
        <w:t xml:space="preserve">have </w:t>
      </w:r>
      <w:r w:rsidR="00F85966" w:rsidRPr="002D1917">
        <w:rPr>
          <w:rFonts w:eastAsia="Times New Roman" w:cstheme="minorHAnsi"/>
          <w:sz w:val="24"/>
          <w:szCs w:val="24"/>
        </w:rPr>
        <w:t>developed</w:t>
      </w:r>
      <w:r w:rsidR="00F85966" w:rsidRPr="002D1917">
        <w:rPr>
          <w:rFonts w:eastAsia="Times New Roman" w:cstheme="minorHAnsi"/>
          <w:b/>
          <w:bCs/>
          <w:sz w:val="28"/>
          <w:szCs w:val="28"/>
        </w:rPr>
        <w:t xml:space="preserve"> </w:t>
      </w:r>
      <w:r w:rsidR="00F85966" w:rsidRPr="002D1917">
        <w:rPr>
          <w:rFonts w:eastAsia="Times New Roman" w:cstheme="minorHAnsi"/>
          <w:sz w:val="24"/>
          <w:szCs w:val="24"/>
        </w:rPr>
        <w:t xml:space="preserve">revenue improvement plan </w:t>
      </w:r>
      <w:r w:rsidR="00B50F10">
        <w:rPr>
          <w:rFonts w:eastAsia="Times New Roman" w:cstheme="minorHAnsi"/>
          <w:sz w:val="24"/>
          <w:szCs w:val="24"/>
        </w:rPr>
        <w:t xml:space="preserve">before </w:t>
      </w:r>
      <w:r w:rsidR="00AD6663" w:rsidRPr="002D1917">
        <w:rPr>
          <w:rFonts w:eastAsia="Times New Roman" w:cstheme="minorHAnsi"/>
          <w:sz w:val="24"/>
          <w:szCs w:val="24"/>
        </w:rPr>
        <w:t>the end of FY 2075/76</w:t>
      </w:r>
      <w:r w:rsidR="00F85966" w:rsidRPr="002D1917">
        <w:rPr>
          <w:rFonts w:eastAsia="Times New Roman" w:cstheme="minorHAnsi"/>
          <w:sz w:val="24"/>
          <w:szCs w:val="24"/>
        </w:rPr>
        <w:t xml:space="preserve">. </w:t>
      </w:r>
      <w:r w:rsidR="003F750E" w:rsidRPr="002D1917">
        <w:rPr>
          <w:rFonts w:eastAsia="Times New Roman" w:cstheme="minorHAnsi"/>
          <w:sz w:val="24"/>
          <w:szCs w:val="24"/>
        </w:rPr>
        <w:t>However</w:t>
      </w:r>
      <w:r w:rsidR="00BD0CC4" w:rsidRPr="002D1917">
        <w:rPr>
          <w:rFonts w:eastAsia="Times New Roman" w:cstheme="minorHAnsi"/>
          <w:sz w:val="24"/>
          <w:szCs w:val="24"/>
        </w:rPr>
        <w:t>, a total of</w:t>
      </w:r>
      <w:r w:rsidR="003F750E" w:rsidRPr="002D1917">
        <w:rPr>
          <w:rFonts w:eastAsia="Times New Roman" w:cstheme="minorHAnsi"/>
          <w:sz w:val="24"/>
          <w:szCs w:val="24"/>
        </w:rPr>
        <w:t xml:space="preserve"> 90 LG</w:t>
      </w:r>
      <w:r w:rsidR="00BD0CC4" w:rsidRPr="002D1917">
        <w:rPr>
          <w:rFonts w:eastAsia="Times New Roman" w:cstheme="minorHAnsi"/>
          <w:sz w:val="24"/>
          <w:szCs w:val="24"/>
        </w:rPr>
        <w:t>s</w:t>
      </w:r>
      <w:r w:rsidR="003F750E" w:rsidRPr="002D1917">
        <w:rPr>
          <w:rFonts w:eastAsia="Times New Roman" w:cstheme="minorHAnsi"/>
          <w:sz w:val="24"/>
          <w:szCs w:val="24"/>
        </w:rPr>
        <w:t xml:space="preserve"> claimed that they have produced RIAP</w:t>
      </w:r>
      <w:r w:rsidR="00B50F10">
        <w:rPr>
          <w:rFonts w:eastAsia="Times New Roman" w:cstheme="minorHAnsi"/>
          <w:sz w:val="24"/>
          <w:szCs w:val="24"/>
        </w:rPr>
        <w:t xml:space="preserve"> till the December 2020</w:t>
      </w:r>
      <w:r w:rsidR="003F750E" w:rsidRPr="002D1917">
        <w:rPr>
          <w:rFonts w:eastAsia="Times New Roman" w:cstheme="minorHAnsi"/>
          <w:sz w:val="24"/>
          <w:szCs w:val="24"/>
        </w:rPr>
        <w:t xml:space="preserve">. </w:t>
      </w:r>
      <w:r w:rsidR="00AD6663" w:rsidRPr="002D1917">
        <w:rPr>
          <w:rFonts w:eastAsia="Times New Roman" w:cstheme="minorHAnsi"/>
          <w:sz w:val="24"/>
          <w:szCs w:val="24"/>
        </w:rPr>
        <w:t>A total of 6</w:t>
      </w:r>
      <w:r w:rsidR="003F750E" w:rsidRPr="002D1917">
        <w:rPr>
          <w:rFonts w:eastAsia="Times New Roman" w:cstheme="minorHAnsi"/>
          <w:sz w:val="24"/>
          <w:szCs w:val="24"/>
        </w:rPr>
        <w:t>33</w:t>
      </w:r>
      <w:r w:rsidR="00AD6663" w:rsidRPr="002D1917">
        <w:rPr>
          <w:rFonts w:eastAsia="Times New Roman" w:cstheme="minorHAnsi"/>
          <w:sz w:val="24"/>
          <w:szCs w:val="24"/>
        </w:rPr>
        <w:t xml:space="preserve"> LG</w:t>
      </w:r>
      <w:r w:rsidR="00BA4859" w:rsidRPr="002D1917">
        <w:rPr>
          <w:rFonts w:eastAsia="Times New Roman" w:cstheme="minorHAnsi"/>
          <w:sz w:val="24"/>
          <w:szCs w:val="24"/>
        </w:rPr>
        <w:t>s out of 753</w:t>
      </w:r>
      <w:r w:rsidR="00AD6663" w:rsidRPr="002D1917">
        <w:rPr>
          <w:rFonts w:eastAsia="Times New Roman" w:cstheme="minorHAnsi"/>
          <w:sz w:val="24"/>
          <w:szCs w:val="24"/>
        </w:rPr>
        <w:t xml:space="preserve"> responded to this query.</w:t>
      </w:r>
      <w:r w:rsidR="00AD6663" w:rsidRPr="002D1917">
        <w:rPr>
          <w:rFonts w:eastAsia="Times New Roman" w:cstheme="minorHAnsi"/>
          <w:color w:val="000000"/>
          <w:sz w:val="24"/>
          <w:szCs w:val="24"/>
        </w:rPr>
        <w:t xml:space="preserve"> </w:t>
      </w:r>
    </w:p>
    <w:p w:rsidR="00244192" w:rsidRPr="001C2FB8" w:rsidRDefault="00340326" w:rsidP="001C2FB8">
      <w:pPr>
        <w:pStyle w:val="Heading2"/>
        <w:numPr>
          <w:ilvl w:val="0"/>
          <w:numId w:val="27"/>
        </w:numPr>
        <w:ind w:left="720" w:hanging="720"/>
        <w:jc w:val="both"/>
        <w:rPr>
          <w:sz w:val="24"/>
          <w:szCs w:val="22"/>
          <w:lang w:val="en-AU"/>
        </w:rPr>
      </w:pPr>
      <w:bookmarkStart w:id="11" w:name="_Toc61441050"/>
      <w:r w:rsidRPr="001C2FB8">
        <w:rPr>
          <w:sz w:val="24"/>
          <w:szCs w:val="22"/>
          <w:lang w:val="en-AU"/>
        </w:rPr>
        <w:lastRenderedPageBreak/>
        <w:t xml:space="preserve">Indicator </w:t>
      </w:r>
      <w:r w:rsidR="00F520EE">
        <w:rPr>
          <w:sz w:val="24"/>
          <w:szCs w:val="22"/>
          <w:lang w:val="en-AU"/>
        </w:rPr>
        <w:t>7:</w:t>
      </w:r>
      <w:r w:rsidR="00577DC1" w:rsidRPr="001C2FB8">
        <w:rPr>
          <w:sz w:val="24"/>
          <w:szCs w:val="22"/>
          <w:lang w:val="en-AU"/>
        </w:rPr>
        <w:t xml:space="preserve"> </w:t>
      </w:r>
      <w:r w:rsidR="00244192" w:rsidRPr="001C2FB8">
        <w:rPr>
          <w:sz w:val="24"/>
          <w:szCs w:val="22"/>
          <w:lang w:val="en-AU"/>
        </w:rPr>
        <w:t xml:space="preserve">% of PG and LGs that prepared participatory annual plan and budget by adopting participatory planning &amp; budgeting procedures and tools prepared by </w:t>
      </w:r>
      <w:proofErr w:type="spellStart"/>
      <w:r w:rsidR="00244192" w:rsidRPr="001C2FB8">
        <w:rPr>
          <w:sz w:val="24"/>
          <w:szCs w:val="22"/>
          <w:lang w:val="en-AU"/>
        </w:rPr>
        <w:t>MoFAGA</w:t>
      </w:r>
      <w:proofErr w:type="spellEnd"/>
      <w:r w:rsidR="00244192" w:rsidRPr="001C2FB8">
        <w:rPr>
          <w:sz w:val="24"/>
          <w:szCs w:val="22"/>
          <w:lang w:val="en-AU"/>
        </w:rPr>
        <w:t>/NPC/PLGs.</w:t>
      </w:r>
      <w:bookmarkEnd w:id="11"/>
      <w:r w:rsidR="00244192" w:rsidRPr="001C2FB8">
        <w:rPr>
          <w:sz w:val="24"/>
          <w:szCs w:val="22"/>
          <w:lang w:val="en-AU"/>
        </w:rPr>
        <w:t xml:space="preserve"> </w:t>
      </w:r>
    </w:p>
    <w:p w:rsidR="00244192" w:rsidRPr="002D1917" w:rsidRDefault="00244192" w:rsidP="00AE4E5A">
      <w:pPr>
        <w:spacing w:after="0"/>
        <w:jc w:val="both"/>
        <w:rPr>
          <w:rFonts w:eastAsia="Times New Roman" w:cstheme="minorHAnsi"/>
          <w:color w:val="000000"/>
          <w:sz w:val="24"/>
          <w:szCs w:val="24"/>
        </w:rPr>
      </w:pPr>
    </w:p>
    <w:p w:rsidR="00603992" w:rsidRPr="002D1917" w:rsidRDefault="00EE3C13" w:rsidP="00AE4E5A">
      <w:pPr>
        <w:spacing w:after="0"/>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69504" behindDoc="0" locked="0" layoutInCell="1" allowOverlap="1">
            <wp:simplePos x="0" y="0"/>
            <wp:positionH relativeFrom="column">
              <wp:posOffset>2990850</wp:posOffset>
            </wp:positionH>
            <wp:positionV relativeFrom="paragraph">
              <wp:posOffset>551180</wp:posOffset>
            </wp:positionV>
            <wp:extent cx="2800350" cy="2057400"/>
            <wp:effectExtent l="19050" t="0" r="19050" b="0"/>
            <wp:wrapSquare wrapText="bothSides"/>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C2BF9" w:rsidRPr="002D1917">
        <w:rPr>
          <w:rFonts w:eastAsia="Times New Roman" w:cstheme="minorHAnsi"/>
          <w:color w:val="000000"/>
          <w:sz w:val="24"/>
          <w:szCs w:val="24"/>
        </w:rPr>
        <w:t xml:space="preserve">This base value is related to Output 2 of </w:t>
      </w:r>
      <w:r w:rsidR="00E52BDA" w:rsidRPr="002D1917">
        <w:rPr>
          <w:rFonts w:eastAsia="Times New Roman" w:cstheme="minorHAnsi"/>
          <w:color w:val="000000"/>
          <w:sz w:val="24"/>
          <w:szCs w:val="24"/>
        </w:rPr>
        <w:t xml:space="preserve">the </w:t>
      </w:r>
      <w:r w:rsidR="0026237C">
        <w:rPr>
          <w:rFonts w:eastAsia="Times New Roman" w:cstheme="minorHAnsi"/>
          <w:color w:val="000000"/>
          <w:sz w:val="24"/>
          <w:szCs w:val="24"/>
        </w:rPr>
        <w:t>program</w:t>
      </w:r>
      <w:r w:rsidR="001C2BF9" w:rsidRPr="002D1917">
        <w:rPr>
          <w:rFonts w:eastAsia="Times New Roman" w:cstheme="minorHAnsi"/>
          <w:color w:val="000000"/>
          <w:sz w:val="24"/>
          <w:szCs w:val="24"/>
        </w:rPr>
        <w:t xml:space="preserve"> document. </w:t>
      </w:r>
      <w:r w:rsidR="00DD0180" w:rsidRPr="002D1917">
        <w:rPr>
          <w:rFonts w:eastAsia="Times New Roman" w:cstheme="minorHAnsi"/>
          <w:color w:val="000000"/>
          <w:sz w:val="24"/>
          <w:szCs w:val="24"/>
        </w:rPr>
        <w:t xml:space="preserve">The </w:t>
      </w:r>
      <w:proofErr w:type="spellStart"/>
      <w:r w:rsidR="00DD0180" w:rsidRPr="002D1917">
        <w:rPr>
          <w:rFonts w:eastAsia="Times New Roman" w:cstheme="minorHAnsi"/>
          <w:color w:val="000000"/>
          <w:sz w:val="24"/>
          <w:szCs w:val="24"/>
        </w:rPr>
        <w:t>MoFAGA</w:t>
      </w:r>
      <w:proofErr w:type="spellEnd"/>
      <w:r w:rsidR="00DD0180" w:rsidRPr="002D1917">
        <w:rPr>
          <w:rFonts w:eastAsia="Times New Roman" w:cstheme="minorHAnsi"/>
          <w:color w:val="000000"/>
          <w:sz w:val="24"/>
          <w:szCs w:val="24"/>
        </w:rPr>
        <w:t xml:space="preserve"> </w:t>
      </w:r>
      <w:r w:rsidR="0026237C">
        <w:rPr>
          <w:rFonts w:eastAsia="Times New Roman" w:cstheme="minorHAnsi"/>
          <w:color w:val="000000"/>
          <w:sz w:val="24"/>
          <w:szCs w:val="24"/>
        </w:rPr>
        <w:t xml:space="preserve">is mandated </w:t>
      </w:r>
      <w:r w:rsidR="00DD0180" w:rsidRPr="002D1917">
        <w:rPr>
          <w:rFonts w:eastAsia="Times New Roman" w:cstheme="minorHAnsi"/>
          <w:color w:val="000000"/>
          <w:sz w:val="24"/>
          <w:szCs w:val="24"/>
        </w:rPr>
        <w:t xml:space="preserve">to provide policy </w:t>
      </w:r>
      <w:r w:rsidR="0026237C">
        <w:rPr>
          <w:rFonts w:eastAsia="Times New Roman" w:cstheme="minorHAnsi"/>
          <w:color w:val="000000"/>
          <w:sz w:val="24"/>
          <w:szCs w:val="24"/>
        </w:rPr>
        <w:t>support for the development of</w:t>
      </w:r>
      <w:r w:rsidR="00DD0180" w:rsidRPr="002D1917">
        <w:rPr>
          <w:rFonts w:eastAsia="Times New Roman" w:cstheme="minorHAnsi"/>
          <w:color w:val="000000"/>
          <w:sz w:val="24"/>
          <w:szCs w:val="24"/>
        </w:rPr>
        <w:t xml:space="preserve"> plan</w:t>
      </w:r>
      <w:r w:rsidR="00D559A1" w:rsidRPr="002D1917">
        <w:rPr>
          <w:rFonts w:eastAsia="Times New Roman" w:cstheme="minorHAnsi"/>
          <w:color w:val="000000"/>
          <w:sz w:val="24"/>
          <w:szCs w:val="24"/>
        </w:rPr>
        <w:t>ning and budgeting procedures of</w:t>
      </w:r>
      <w:r w:rsidR="00DD0180" w:rsidRPr="002D1917">
        <w:rPr>
          <w:rFonts w:eastAsia="Times New Roman" w:cstheme="minorHAnsi"/>
          <w:color w:val="000000"/>
          <w:sz w:val="24"/>
          <w:szCs w:val="24"/>
        </w:rPr>
        <w:t xml:space="preserve"> </w:t>
      </w:r>
      <w:r w:rsidR="0026237C">
        <w:rPr>
          <w:rFonts w:eastAsia="Times New Roman" w:cstheme="minorHAnsi"/>
          <w:color w:val="000000"/>
          <w:sz w:val="24"/>
          <w:szCs w:val="24"/>
        </w:rPr>
        <w:t>provincial</w:t>
      </w:r>
      <w:r w:rsidR="0082034E" w:rsidRPr="002D1917">
        <w:rPr>
          <w:rFonts w:eastAsia="Times New Roman" w:cstheme="minorHAnsi"/>
          <w:color w:val="000000"/>
          <w:sz w:val="24"/>
          <w:szCs w:val="24"/>
        </w:rPr>
        <w:t xml:space="preserve"> and </w:t>
      </w:r>
      <w:r w:rsidR="0026237C" w:rsidRPr="002D1917">
        <w:rPr>
          <w:rFonts w:eastAsia="Times New Roman" w:cstheme="minorHAnsi"/>
          <w:color w:val="000000"/>
          <w:sz w:val="24"/>
          <w:szCs w:val="24"/>
        </w:rPr>
        <w:t>local</w:t>
      </w:r>
      <w:r w:rsidR="0082034E" w:rsidRPr="002D1917">
        <w:rPr>
          <w:rFonts w:eastAsia="Times New Roman" w:cstheme="minorHAnsi"/>
          <w:color w:val="000000"/>
          <w:sz w:val="24"/>
          <w:szCs w:val="24"/>
        </w:rPr>
        <w:t xml:space="preserve"> governments</w:t>
      </w:r>
      <w:r w:rsidR="0026237C">
        <w:rPr>
          <w:rFonts w:eastAsia="Times New Roman" w:cstheme="minorHAnsi"/>
          <w:color w:val="000000"/>
          <w:sz w:val="24"/>
          <w:szCs w:val="24"/>
        </w:rPr>
        <w:t xml:space="preserve">. </w:t>
      </w:r>
      <w:proofErr w:type="spellStart"/>
      <w:r w:rsidR="00DD0180" w:rsidRPr="002D1917">
        <w:rPr>
          <w:rFonts w:eastAsia="Times New Roman" w:cstheme="minorHAnsi"/>
          <w:color w:val="000000"/>
          <w:sz w:val="24"/>
          <w:szCs w:val="24"/>
        </w:rPr>
        <w:t>MoFAGA</w:t>
      </w:r>
      <w:proofErr w:type="spellEnd"/>
      <w:r w:rsidR="00DD0180" w:rsidRPr="002D1917">
        <w:rPr>
          <w:rFonts w:eastAsia="Times New Roman" w:cstheme="minorHAnsi"/>
          <w:color w:val="000000"/>
          <w:sz w:val="24"/>
          <w:szCs w:val="24"/>
        </w:rPr>
        <w:t xml:space="preserve"> </w:t>
      </w:r>
      <w:r w:rsidR="0082034E" w:rsidRPr="002D1917">
        <w:rPr>
          <w:rFonts w:eastAsia="Times New Roman" w:cstheme="minorHAnsi"/>
          <w:color w:val="000000"/>
          <w:sz w:val="24"/>
          <w:szCs w:val="24"/>
        </w:rPr>
        <w:t xml:space="preserve">has </w:t>
      </w:r>
      <w:r w:rsidR="0026237C">
        <w:rPr>
          <w:rFonts w:eastAsia="Times New Roman" w:cstheme="minorHAnsi"/>
          <w:color w:val="000000"/>
          <w:sz w:val="24"/>
          <w:szCs w:val="24"/>
        </w:rPr>
        <w:t xml:space="preserve">already </w:t>
      </w:r>
      <w:r w:rsidR="00DD0180" w:rsidRPr="002D1917">
        <w:rPr>
          <w:rFonts w:eastAsia="Times New Roman" w:cstheme="minorHAnsi"/>
          <w:color w:val="000000"/>
          <w:sz w:val="24"/>
          <w:szCs w:val="24"/>
        </w:rPr>
        <w:t>prepare</w:t>
      </w:r>
      <w:r w:rsidR="0082034E" w:rsidRPr="002D1917">
        <w:rPr>
          <w:rFonts w:eastAsia="Times New Roman" w:cstheme="minorHAnsi"/>
          <w:color w:val="000000"/>
          <w:sz w:val="24"/>
          <w:szCs w:val="24"/>
        </w:rPr>
        <w:t>d</w:t>
      </w:r>
      <w:r w:rsidR="0026237C">
        <w:rPr>
          <w:rFonts w:eastAsia="Times New Roman" w:cstheme="minorHAnsi"/>
          <w:color w:val="000000"/>
          <w:sz w:val="24"/>
          <w:szCs w:val="24"/>
        </w:rPr>
        <w:t xml:space="preserve"> such </w:t>
      </w:r>
      <w:r w:rsidR="0026237C" w:rsidRPr="002D1917">
        <w:rPr>
          <w:rFonts w:eastAsia="Times New Roman" w:cstheme="minorHAnsi"/>
          <w:color w:val="000000"/>
          <w:sz w:val="24"/>
          <w:szCs w:val="24"/>
        </w:rPr>
        <w:t>participatory</w:t>
      </w:r>
      <w:r w:rsidR="00DD0180" w:rsidRPr="002D1917">
        <w:rPr>
          <w:rFonts w:eastAsia="Times New Roman" w:cstheme="minorHAnsi"/>
          <w:color w:val="000000"/>
          <w:sz w:val="24"/>
          <w:szCs w:val="24"/>
        </w:rPr>
        <w:t xml:space="preserve"> annual planning and budgeting procedures </w:t>
      </w:r>
      <w:r w:rsidR="0082034E" w:rsidRPr="002D1917">
        <w:rPr>
          <w:rFonts w:eastAsia="Times New Roman" w:cstheme="minorHAnsi"/>
          <w:color w:val="000000"/>
          <w:sz w:val="24"/>
          <w:szCs w:val="24"/>
        </w:rPr>
        <w:t xml:space="preserve">as a reference to </w:t>
      </w:r>
      <w:r w:rsidR="00D559A1" w:rsidRPr="002D1917">
        <w:rPr>
          <w:rFonts w:eastAsia="Times New Roman" w:cstheme="minorHAnsi"/>
          <w:color w:val="000000"/>
          <w:sz w:val="24"/>
          <w:szCs w:val="24"/>
        </w:rPr>
        <w:t xml:space="preserve">be used by </w:t>
      </w:r>
      <w:r w:rsidR="00DD0180" w:rsidRPr="002D1917">
        <w:rPr>
          <w:rFonts w:eastAsia="Times New Roman" w:cstheme="minorHAnsi"/>
          <w:color w:val="000000"/>
          <w:sz w:val="24"/>
          <w:szCs w:val="24"/>
        </w:rPr>
        <w:t xml:space="preserve">PGs and LGs. This </w:t>
      </w:r>
      <w:r w:rsidR="008819AA" w:rsidRPr="002D1917">
        <w:rPr>
          <w:rFonts w:eastAsia="Times New Roman" w:cstheme="minorHAnsi"/>
          <w:color w:val="000000"/>
          <w:sz w:val="24"/>
          <w:szCs w:val="24"/>
        </w:rPr>
        <w:t xml:space="preserve">base value </w:t>
      </w:r>
      <w:r w:rsidR="00DD0180" w:rsidRPr="002D1917">
        <w:rPr>
          <w:rFonts w:eastAsia="Times New Roman" w:cstheme="minorHAnsi"/>
          <w:color w:val="000000"/>
          <w:sz w:val="24"/>
          <w:szCs w:val="24"/>
        </w:rPr>
        <w:t>mea</w:t>
      </w:r>
      <w:r w:rsidR="00D559A1" w:rsidRPr="002D1917">
        <w:rPr>
          <w:rFonts w:eastAsia="Times New Roman" w:cstheme="minorHAnsi"/>
          <w:color w:val="000000"/>
          <w:sz w:val="24"/>
          <w:szCs w:val="24"/>
        </w:rPr>
        <w:t xml:space="preserve">sures the extent of development or </w:t>
      </w:r>
      <w:r w:rsidR="00DD0180" w:rsidRPr="002D1917">
        <w:rPr>
          <w:rFonts w:eastAsia="Times New Roman" w:cstheme="minorHAnsi"/>
          <w:color w:val="000000"/>
          <w:sz w:val="24"/>
          <w:szCs w:val="24"/>
        </w:rPr>
        <w:t xml:space="preserve">adoption of such planning and budgeting procedures by </w:t>
      </w:r>
      <w:r w:rsidR="00EC6824" w:rsidRPr="002D1917">
        <w:rPr>
          <w:rFonts w:eastAsia="Times New Roman" w:cstheme="minorHAnsi"/>
          <w:color w:val="000000"/>
          <w:sz w:val="24"/>
          <w:szCs w:val="24"/>
        </w:rPr>
        <w:t>provincial and local</w:t>
      </w:r>
      <w:r w:rsidR="00D559A1" w:rsidRPr="002D1917">
        <w:rPr>
          <w:rFonts w:eastAsia="Times New Roman" w:cstheme="minorHAnsi"/>
          <w:color w:val="000000"/>
          <w:sz w:val="24"/>
          <w:szCs w:val="24"/>
        </w:rPr>
        <w:t xml:space="preserve"> governments.</w:t>
      </w:r>
      <w:r w:rsidR="00EC6824" w:rsidRPr="002D1917">
        <w:rPr>
          <w:rFonts w:eastAsia="Times New Roman" w:cstheme="minorHAnsi"/>
          <w:color w:val="000000"/>
          <w:sz w:val="24"/>
          <w:szCs w:val="24"/>
        </w:rPr>
        <w:t xml:space="preserve"> </w:t>
      </w:r>
      <w:r w:rsidR="00C77365" w:rsidRPr="002D1917">
        <w:rPr>
          <w:rFonts w:eastAsia="Times New Roman" w:cstheme="minorHAnsi"/>
          <w:color w:val="000000"/>
          <w:sz w:val="24"/>
          <w:szCs w:val="24"/>
        </w:rPr>
        <w:t xml:space="preserve">Based on </w:t>
      </w:r>
      <w:r w:rsidR="008A7C7A" w:rsidRPr="002D1917">
        <w:rPr>
          <w:rFonts w:eastAsia="Times New Roman" w:cstheme="minorHAnsi"/>
          <w:color w:val="000000"/>
          <w:sz w:val="24"/>
          <w:szCs w:val="24"/>
        </w:rPr>
        <w:t xml:space="preserve">evidence </w:t>
      </w:r>
      <w:r w:rsidR="00C77365" w:rsidRPr="002D1917">
        <w:rPr>
          <w:rFonts w:eastAsia="Times New Roman" w:cstheme="minorHAnsi"/>
          <w:color w:val="000000"/>
          <w:sz w:val="24"/>
          <w:szCs w:val="24"/>
        </w:rPr>
        <w:t>provided by PPIU/PCGG</w:t>
      </w:r>
      <w:r w:rsidR="00595C84" w:rsidRPr="002D1917">
        <w:rPr>
          <w:rFonts w:eastAsia="Times New Roman" w:cstheme="minorHAnsi"/>
          <w:color w:val="000000"/>
          <w:sz w:val="24"/>
          <w:szCs w:val="24"/>
        </w:rPr>
        <w:t xml:space="preserve"> and LGs</w:t>
      </w:r>
      <w:r w:rsidR="00C77365" w:rsidRPr="002D1917">
        <w:rPr>
          <w:rFonts w:eastAsia="Times New Roman" w:cstheme="minorHAnsi"/>
          <w:color w:val="000000"/>
          <w:sz w:val="24"/>
          <w:szCs w:val="24"/>
        </w:rPr>
        <w:t>, t</w:t>
      </w:r>
      <w:r w:rsidR="00603992" w:rsidRPr="002D1917">
        <w:rPr>
          <w:rFonts w:eastAsia="Times New Roman" w:cstheme="minorHAnsi"/>
          <w:color w:val="000000"/>
          <w:sz w:val="24"/>
          <w:szCs w:val="24"/>
        </w:rPr>
        <w:t xml:space="preserve">he PCU concluded that </w:t>
      </w:r>
      <w:r w:rsidR="008A7C7A" w:rsidRPr="002D1917">
        <w:rPr>
          <w:rFonts w:eastAsia="Times New Roman" w:cstheme="minorHAnsi"/>
          <w:sz w:val="24"/>
          <w:szCs w:val="24"/>
        </w:rPr>
        <w:t>410</w:t>
      </w:r>
      <w:r w:rsidR="00603992" w:rsidRPr="002D1917">
        <w:rPr>
          <w:rFonts w:eastAsia="Times New Roman" w:cstheme="minorHAnsi"/>
          <w:sz w:val="24"/>
          <w:szCs w:val="24"/>
        </w:rPr>
        <w:t xml:space="preserve"> </w:t>
      </w:r>
      <w:r w:rsidR="008A7C7A" w:rsidRPr="002D1917">
        <w:rPr>
          <w:rFonts w:eastAsia="Times New Roman" w:cstheme="minorHAnsi"/>
          <w:sz w:val="24"/>
          <w:szCs w:val="24"/>
        </w:rPr>
        <w:t>out of 633</w:t>
      </w:r>
      <w:r w:rsidR="000A1F43" w:rsidRPr="002D1917">
        <w:rPr>
          <w:rFonts w:eastAsia="Times New Roman" w:cstheme="minorHAnsi"/>
          <w:sz w:val="24"/>
          <w:szCs w:val="24"/>
        </w:rPr>
        <w:t xml:space="preserve"> (</w:t>
      </w:r>
      <w:r w:rsidR="008A7C7A" w:rsidRPr="002D1917">
        <w:rPr>
          <w:rFonts w:eastAsia="Times New Roman" w:cstheme="minorHAnsi"/>
          <w:sz w:val="24"/>
          <w:szCs w:val="24"/>
        </w:rPr>
        <w:t>64.77</w:t>
      </w:r>
      <w:r w:rsidR="000A1F43" w:rsidRPr="002D1917">
        <w:rPr>
          <w:rFonts w:eastAsia="Times New Roman" w:cstheme="minorHAnsi"/>
          <w:sz w:val="24"/>
          <w:szCs w:val="24"/>
        </w:rPr>
        <w:t>%)</w:t>
      </w:r>
      <w:r w:rsidR="003B3715" w:rsidRPr="002D1917">
        <w:rPr>
          <w:rFonts w:eastAsia="Times New Roman" w:cstheme="minorHAnsi"/>
          <w:color w:val="000000"/>
          <w:sz w:val="24"/>
          <w:szCs w:val="24"/>
        </w:rPr>
        <w:t xml:space="preserve"> </w:t>
      </w:r>
      <w:r w:rsidR="00603992" w:rsidRPr="002D1917">
        <w:rPr>
          <w:rFonts w:eastAsia="Times New Roman" w:cstheme="minorHAnsi"/>
          <w:color w:val="000000"/>
          <w:sz w:val="24"/>
          <w:szCs w:val="24"/>
        </w:rPr>
        <w:t xml:space="preserve">LGs </w:t>
      </w:r>
      <w:r w:rsidR="0026237C">
        <w:rPr>
          <w:rFonts w:eastAsia="Times New Roman" w:cstheme="minorHAnsi"/>
          <w:color w:val="000000"/>
          <w:sz w:val="24"/>
          <w:szCs w:val="24"/>
        </w:rPr>
        <w:t xml:space="preserve">have </w:t>
      </w:r>
      <w:r w:rsidR="00603992" w:rsidRPr="002D1917">
        <w:rPr>
          <w:rFonts w:eastAsia="Times New Roman" w:cstheme="minorHAnsi"/>
          <w:color w:val="000000"/>
          <w:sz w:val="24"/>
          <w:szCs w:val="24"/>
        </w:rPr>
        <w:t xml:space="preserve">prepared or adopted participatory annual plan and budget by adopting participatory planning &amp; budgeting procedures and tools prepared by </w:t>
      </w:r>
      <w:proofErr w:type="spellStart"/>
      <w:r w:rsidR="00603992" w:rsidRPr="002D1917">
        <w:rPr>
          <w:rFonts w:eastAsia="Times New Roman" w:cstheme="minorHAnsi"/>
          <w:color w:val="000000"/>
          <w:sz w:val="24"/>
          <w:szCs w:val="24"/>
        </w:rPr>
        <w:t>MoFAGA</w:t>
      </w:r>
      <w:proofErr w:type="spellEnd"/>
      <w:r w:rsidR="00603992" w:rsidRPr="002D1917">
        <w:rPr>
          <w:rFonts w:eastAsia="Times New Roman" w:cstheme="minorHAnsi"/>
          <w:color w:val="000000"/>
          <w:sz w:val="24"/>
          <w:szCs w:val="24"/>
        </w:rPr>
        <w:t>/NPC/PLGs. Similarly, 100% Provincial governm</w:t>
      </w:r>
      <w:r w:rsidR="0026237C">
        <w:rPr>
          <w:rFonts w:eastAsia="Times New Roman" w:cstheme="minorHAnsi"/>
          <w:color w:val="000000"/>
          <w:sz w:val="24"/>
          <w:szCs w:val="24"/>
        </w:rPr>
        <w:t>ents have developed such plan before</w:t>
      </w:r>
      <w:r w:rsidR="00603992" w:rsidRPr="002D1917">
        <w:rPr>
          <w:rFonts w:eastAsia="Times New Roman" w:cstheme="minorHAnsi"/>
          <w:color w:val="000000"/>
          <w:sz w:val="24"/>
          <w:szCs w:val="24"/>
        </w:rPr>
        <w:t xml:space="preserve"> end of FY 2075/76. </w:t>
      </w:r>
    </w:p>
    <w:p w:rsidR="0080534B" w:rsidRPr="002D1917" w:rsidRDefault="0080534B" w:rsidP="00AE4E5A">
      <w:pPr>
        <w:spacing w:after="0"/>
        <w:jc w:val="both"/>
        <w:rPr>
          <w:rFonts w:cstheme="minorHAnsi"/>
          <w:b/>
          <w:bCs/>
          <w:color w:val="00B0F0"/>
          <w:sz w:val="24"/>
          <w:szCs w:val="24"/>
        </w:rPr>
      </w:pPr>
    </w:p>
    <w:p w:rsidR="00E819A2" w:rsidRPr="001C2FB8" w:rsidRDefault="0026237C" w:rsidP="001C2FB8">
      <w:pPr>
        <w:pStyle w:val="Heading2"/>
        <w:numPr>
          <w:ilvl w:val="0"/>
          <w:numId w:val="27"/>
        </w:numPr>
        <w:ind w:left="720" w:hanging="720"/>
        <w:jc w:val="both"/>
        <w:rPr>
          <w:sz w:val="24"/>
          <w:szCs w:val="22"/>
          <w:lang w:val="en-AU"/>
        </w:rPr>
      </w:pPr>
      <w:bookmarkStart w:id="12" w:name="_Toc61441051"/>
      <w:r>
        <w:rPr>
          <w:sz w:val="24"/>
          <w:szCs w:val="22"/>
          <w:lang w:val="en-AU"/>
        </w:rPr>
        <w:t>Indicator 8:</w:t>
      </w:r>
      <w:r w:rsidR="00340326" w:rsidRPr="001C2FB8">
        <w:rPr>
          <w:sz w:val="24"/>
          <w:szCs w:val="22"/>
          <w:lang w:val="en-AU"/>
        </w:rPr>
        <w:t xml:space="preserve"> </w:t>
      </w:r>
      <w:r w:rsidR="00E819A2" w:rsidRPr="001C2FB8">
        <w:rPr>
          <w:sz w:val="24"/>
          <w:szCs w:val="22"/>
          <w:lang w:val="en-AU"/>
        </w:rPr>
        <w:t>% of PG and LGs adopting harmonized IT based management policy, systems and guideline.</w:t>
      </w:r>
      <w:bookmarkEnd w:id="12"/>
    </w:p>
    <w:p w:rsidR="00E819A2" w:rsidRPr="002D1917" w:rsidRDefault="00E819A2" w:rsidP="00AE4E5A">
      <w:pPr>
        <w:spacing w:after="0"/>
        <w:jc w:val="both"/>
        <w:rPr>
          <w:rFonts w:eastAsia="Times New Roman" w:cstheme="minorHAnsi"/>
          <w:color w:val="000000"/>
          <w:sz w:val="24"/>
          <w:szCs w:val="24"/>
        </w:rPr>
      </w:pPr>
    </w:p>
    <w:p w:rsidR="00826811" w:rsidRDefault="0093165D" w:rsidP="00DF330B">
      <w:pPr>
        <w:spacing w:after="0"/>
        <w:jc w:val="both"/>
        <w:rPr>
          <w:noProof/>
        </w:rPr>
      </w:pPr>
      <w:r>
        <w:rPr>
          <w:rFonts w:eastAsia="Times New Roman" w:cstheme="minorHAnsi"/>
          <w:noProof/>
          <w:color w:val="000000"/>
          <w:sz w:val="24"/>
          <w:szCs w:val="24"/>
        </w:rPr>
        <w:drawing>
          <wp:anchor distT="0" distB="0" distL="114300" distR="114300" simplePos="0" relativeHeight="251668480" behindDoc="0" locked="0" layoutInCell="1" allowOverlap="1">
            <wp:simplePos x="0" y="0"/>
            <wp:positionH relativeFrom="column">
              <wp:posOffset>2505075</wp:posOffset>
            </wp:positionH>
            <wp:positionV relativeFrom="paragraph">
              <wp:posOffset>67310</wp:posOffset>
            </wp:positionV>
            <wp:extent cx="3286125" cy="1943100"/>
            <wp:effectExtent l="19050" t="0" r="9525"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C2BF9" w:rsidRPr="002D1917">
        <w:rPr>
          <w:rFonts w:eastAsia="Times New Roman" w:cstheme="minorHAnsi"/>
          <w:color w:val="000000"/>
          <w:sz w:val="24"/>
          <w:szCs w:val="24"/>
        </w:rPr>
        <w:t xml:space="preserve">This base value is </w:t>
      </w:r>
      <w:r w:rsidR="00EC60AC" w:rsidRPr="002D1917">
        <w:rPr>
          <w:rFonts w:eastAsia="Times New Roman" w:cstheme="minorHAnsi"/>
          <w:color w:val="000000"/>
          <w:sz w:val="24"/>
          <w:szCs w:val="24"/>
        </w:rPr>
        <w:t xml:space="preserve">related to </w:t>
      </w:r>
      <w:r w:rsidR="00B669B0">
        <w:rPr>
          <w:rFonts w:eastAsia="Times New Roman" w:cstheme="minorHAnsi"/>
          <w:color w:val="000000"/>
          <w:sz w:val="24"/>
          <w:szCs w:val="24"/>
        </w:rPr>
        <w:t>the o</w:t>
      </w:r>
      <w:r w:rsidR="00EC60AC" w:rsidRPr="002D1917">
        <w:rPr>
          <w:rFonts w:eastAsia="Times New Roman" w:cstheme="minorHAnsi"/>
          <w:color w:val="000000"/>
          <w:sz w:val="24"/>
          <w:szCs w:val="24"/>
        </w:rPr>
        <w:t xml:space="preserve">utput 2 of </w:t>
      </w:r>
      <w:r w:rsidR="00E52BDA" w:rsidRPr="002D1917">
        <w:rPr>
          <w:rFonts w:eastAsia="Times New Roman" w:cstheme="minorHAnsi"/>
          <w:color w:val="000000"/>
          <w:sz w:val="24"/>
          <w:szCs w:val="24"/>
        </w:rPr>
        <w:t xml:space="preserve">the </w:t>
      </w:r>
      <w:r w:rsidR="00EC60AC" w:rsidRPr="002D1917">
        <w:rPr>
          <w:rFonts w:eastAsia="Times New Roman" w:cstheme="minorHAnsi"/>
          <w:color w:val="000000"/>
          <w:sz w:val="24"/>
          <w:szCs w:val="24"/>
        </w:rPr>
        <w:t>program</w:t>
      </w:r>
      <w:r w:rsidR="001C2BF9" w:rsidRPr="002D1917">
        <w:rPr>
          <w:rFonts w:eastAsia="Times New Roman" w:cstheme="minorHAnsi"/>
          <w:color w:val="000000"/>
          <w:sz w:val="24"/>
          <w:szCs w:val="24"/>
        </w:rPr>
        <w:t xml:space="preserve"> document. Application of advance</w:t>
      </w:r>
      <w:r w:rsidR="00B669B0">
        <w:rPr>
          <w:rFonts w:eastAsia="Times New Roman" w:cstheme="minorHAnsi"/>
          <w:color w:val="000000"/>
          <w:sz w:val="24"/>
          <w:szCs w:val="24"/>
        </w:rPr>
        <w:t>d</w:t>
      </w:r>
      <w:r w:rsidR="001C2BF9" w:rsidRPr="002D1917">
        <w:rPr>
          <w:rFonts w:eastAsia="Times New Roman" w:cstheme="minorHAnsi"/>
          <w:color w:val="000000"/>
          <w:sz w:val="24"/>
          <w:szCs w:val="24"/>
        </w:rPr>
        <w:t xml:space="preserve"> IT based management tools and techniques are crucial elements for </w:t>
      </w:r>
      <w:r w:rsidR="00B669B0">
        <w:rPr>
          <w:rFonts w:eastAsia="Times New Roman" w:cstheme="minorHAnsi"/>
          <w:color w:val="000000"/>
          <w:sz w:val="24"/>
          <w:szCs w:val="24"/>
        </w:rPr>
        <w:t xml:space="preserve">the enhancement of </w:t>
      </w:r>
      <w:r w:rsidR="001C2BF9" w:rsidRPr="002D1917">
        <w:rPr>
          <w:rFonts w:eastAsia="Times New Roman" w:cstheme="minorHAnsi"/>
          <w:color w:val="000000"/>
          <w:sz w:val="24"/>
          <w:szCs w:val="24"/>
        </w:rPr>
        <w:t xml:space="preserve">modern local governance systems. For this </w:t>
      </w:r>
      <w:r w:rsidR="00B669B0">
        <w:rPr>
          <w:rFonts w:eastAsia="Times New Roman" w:cstheme="minorHAnsi"/>
          <w:color w:val="000000"/>
          <w:sz w:val="24"/>
          <w:szCs w:val="24"/>
        </w:rPr>
        <w:t xml:space="preserve">particular </w:t>
      </w:r>
      <w:r w:rsidR="001C2BF9" w:rsidRPr="002D1917">
        <w:rPr>
          <w:rFonts w:eastAsia="Times New Roman" w:cstheme="minorHAnsi"/>
          <w:color w:val="000000"/>
          <w:sz w:val="24"/>
          <w:szCs w:val="24"/>
        </w:rPr>
        <w:t xml:space="preserve">attainment, PGs and LGs have to effectively adopt IT based management policies, guidelines, systems, tools </w:t>
      </w:r>
      <w:proofErr w:type="spellStart"/>
      <w:r w:rsidR="001C2BF9" w:rsidRPr="002D1917">
        <w:rPr>
          <w:rFonts w:eastAsia="Times New Roman" w:cstheme="minorHAnsi"/>
          <w:color w:val="000000"/>
          <w:sz w:val="24"/>
          <w:szCs w:val="24"/>
        </w:rPr>
        <w:t>etc</w:t>
      </w:r>
      <w:proofErr w:type="spellEnd"/>
      <w:r w:rsidR="001C2BF9" w:rsidRPr="002D1917">
        <w:rPr>
          <w:rFonts w:eastAsia="Times New Roman" w:cstheme="minorHAnsi"/>
          <w:color w:val="000000"/>
          <w:sz w:val="24"/>
          <w:szCs w:val="24"/>
        </w:rPr>
        <w:t xml:space="preserve"> with priority. This base value</w:t>
      </w:r>
      <w:r w:rsidR="00B669B0">
        <w:rPr>
          <w:rFonts w:eastAsia="Times New Roman" w:cstheme="minorHAnsi"/>
          <w:color w:val="000000"/>
          <w:sz w:val="24"/>
          <w:szCs w:val="24"/>
        </w:rPr>
        <w:t>, thus,</w:t>
      </w:r>
      <w:r w:rsidR="001C2BF9" w:rsidRPr="002D1917">
        <w:rPr>
          <w:rFonts w:eastAsia="Times New Roman" w:cstheme="minorHAnsi"/>
          <w:color w:val="000000"/>
          <w:sz w:val="24"/>
          <w:szCs w:val="24"/>
        </w:rPr>
        <w:t xml:space="preserve"> </w:t>
      </w:r>
      <w:r w:rsidR="00B669B0">
        <w:rPr>
          <w:rFonts w:eastAsia="Times New Roman" w:cstheme="minorHAnsi"/>
          <w:color w:val="000000"/>
          <w:sz w:val="24"/>
          <w:szCs w:val="24"/>
        </w:rPr>
        <w:t>measures an</w:t>
      </w:r>
      <w:r w:rsidR="001C2BF9" w:rsidRPr="002D1917">
        <w:rPr>
          <w:rFonts w:eastAsia="Times New Roman" w:cstheme="minorHAnsi"/>
          <w:color w:val="000000"/>
          <w:sz w:val="24"/>
          <w:szCs w:val="24"/>
        </w:rPr>
        <w:t xml:space="preserve"> extent of adoption of </w:t>
      </w:r>
      <w:r w:rsidR="00A83E44" w:rsidRPr="002D1917">
        <w:rPr>
          <w:rFonts w:eastAsia="Times New Roman" w:cstheme="minorHAnsi"/>
          <w:color w:val="000000"/>
          <w:sz w:val="24"/>
          <w:szCs w:val="24"/>
        </w:rPr>
        <w:t>IT based management policy, systems and guideline</w:t>
      </w:r>
      <w:r w:rsidR="001C2BF9" w:rsidRPr="002D1917">
        <w:rPr>
          <w:rFonts w:eastAsia="Times New Roman" w:cstheme="minorHAnsi"/>
          <w:color w:val="000000"/>
          <w:sz w:val="24"/>
          <w:szCs w:val="24"/>
        </w:rPr>
        <w:t xml:space="preserve"> in terms of number </w:t>
      </w:r>
      <w:r w:rsidR="00A83E44" w:rsidRPr="002D1917">
        <w:rPr>
          <w:rFonts w:eastAsia="Times New Roman" w:cstheme="minorHAnsi"/>
          <w:color w:val="000000"/>
          <w:sz w:val="24"/>
          <w:szCs w:val="24"/>
        </w:rPr>
        <w:t xml:space="preserve">of LGs and </w:t>
      </w:r>
      <w:proofErr w:type="spellStart"/>
      <w:r w:rsidR="00A83E44" w:rsidRPr="002D1917">
        <w:rPr>
          <w:rFonts w:eastAsia="Times New Roman" w:cstheme="minorHAnsi"/>
          <w:color w:val="000000"/>
          <w:sz w:val="24"/>
          <w:szCs w:val="24"/>
        </w:rPr>
        <w:t>PGs.</w:t>
      </w:r>
      <w:proofErr w:type="spellEnd"/>
      <w:r w:rsidR="00A83E44" w:rsidRPr="002D1917">
        <w:rPr>
          <w:rFonts w:eastAsia="Times New Roman" w:cstheme="minorHAnsi"/>
          <w:color w:val="000000"/>
          <w:sz w:val="24"/>
          <w:szCs w:val="24"/>
        </w:rPr>
        <w:t xml:space="preserve"> </w:t>
      </w:r>
      <w:r w:rsidR="00C77365" w:rsidRPr="002D1917">
        <w:rPr>
          <w:rFonts w:eastAsia="Times New Roman" w:cstheme="minorHAnsi"/>
          <w:color w:val="000000"/>
          <w:sz w:val="24"/>
          <w:szCs w:val="24"/>
        </w:rPr>
        <w:t>Based on information provided by</w:t>
      </w:r>
      <w:r w:rsidR="00933D25" w:rsidRPr="002D1917">
        <w:rPr>
          <w:rFonts w:eastAsia="Times New Roman" w:cstheme="minorHAnsi"/>
          <w:color w:val="000000"/>
          <w:sz w:val="24"/>
          <w:szCs w:val="24"/>
        </w:rPr>
        <w:t xml:space="preserve"> LGs</w:t>
      </w:r>
      <w:r w:rsidR="00C77365" w:rsidRPr="002D1917">
        <w:rPr>
          <w:rFonts w:eastAsia="Times New Roman" w:cstheme="minorHAnsi"/>
          <w:color w:val="000000"/>
          <w:sz w:val="24"/>
          <w:szCs w:val="24"/>
        </w:rPr>
        <w:t>, t</w:t>
      </w:r>
      <w:r w:rsidR="00A83E44" w:rsidRPr="002D1917">
        <w:rPr>
          <w:rFonts w:eastAsia="Times New Roman" w:cstheme="minorHAnsi"/>
          <w:color w:val="000000"/>
          <w:sz w:val="24"/>
          <w:szCs w:val="24"/>
        </w:rPr>
        <w:t xml:space="preserve">he PCU concluded that </w:t>
      </w:r>
      <w:r w:rsidR="00B126BB" w:rsidRPr="002D1917">
        <w:rPr>
          <w:rFonts w:eastAsia="Times New Roman" w:cstheme="minorHAnsi"/>
          <w:sz w:val="24"/>
          <w:szCs w:val="24"/>
        </w:rPr>
        <w:t>17 out of 633 (2.</w:t>
      </w:r>
      <w:r w:rsidR="00595C84" w:rsidRPr="002D1917">
        <w:rPr>
          <w:rFonts w:eastAsia="Times New Roman" w:cstheme="minorHAnsi"/>
          <w:sz w:val="24"/>
          <w:szCs w:val="24"/>
        </w:rPr>
        <w:t xml:space="preserve">7 </w:t>
      </w:r>
      <w:r w:rsidR="003B3715" w:rsidRPr="002D1917">
        <w:rPr>
          <w:rFonts w:eastAsia="Times New Roman" w:cstheme="minorHAnsi"/>
          <w:sz w:val="24"/>
          <w:szCs w:val="24"/>
        </w:rPr>
        <w:t>%)</w:t>
      </w:r>
      <w:r w:rsidR="00A83E44" w:rsidRPr="002D1917">
        <w:rPr>
          <w:rFonts w:eastAsia="Times New Roman" w:cstheme="minorHAnsi"/>
          <w:color w:val="000000"/>
          <w:sz w:val="24"/>
          <w:szCs w:val="24"/>
        </w:rPr>
        <w:t xml:space="preserve"> LGs and Zero </w:t>
      </w:r>
      <w:r w:rsidR="00A83E44" w:rsidRPr="002D1917">
        <w:rPr>
          <w:rFonts w:eastAsia="Times New Roman" w:cstheme="minorHAnsi"/>
          <w:color w:val="000000"/>
          <w:sz w:val="24"/>
          <w:szCs w:val="24"/>
        </w:rPr>
        <w:lastRenderedPageBreak/>
        <w:t>numb</w:t>
      </w:r>
      <w:r w:rsidR="00D120A8" w:rsidRPr="002D1917">
        <w:rPr>
          <w:rFonts w:eastAsia="Times New Roman" w:cstheme="minorHAnsi"/>
          <w:color w:val="000000"/>
          <w:sz w:val="24"/>
          <w:szCs w:val="24"/>
        </w:rPr>
        <w:t>er of PGs</w:t>
      </w:r>
      <w:r w:rsidR="00B669B0">
        <w:rPr>
          <w:rFonts w:eastAsia="Times New Roman" w:cstheme="minorHAnsi"/>
          <w:color w:val="000000"/>
          <w:sz w:val="24"/>
          <w:szCs w:val="24"/>
        </w:rPr>
        <w:t xml:space="preserve"> have</w:t>
      </w:r>
      <w:r w:rsidR="00D120A8" w:rsidRPr="002D1917">
        <w:rPr>
          <w:rFonts w:eastAsia="Times New Roman" w:cstheme="minorHAnsi"/>
          <w:color w:val="000000"/>
          <w:sz w:val="24"/>
          <w:szCs w:val="24"/>
        </w:rPr>
        <w:t xml:space="preserve"> </w:t>
      </w:r>
      <w:r w:rsidR="00A83E44" w:rsidRPr="002D1917">
        <w:rPr>
          <w:rFonts w:eastAsia="Times New Roman" w:cstheme="minorHAnsi"/>
          <w:color w:val="000000"/>
          <w:sz w:val="24"/>
          <w:szCs w:val="24"/>
        </w:rPr>
        <w:t xml:space="preserve">developed harmonized IT based management policy, systems and guideline </w:t>
      </w:r>
      <w:r w:rsidR="00B669B0">
        <w:rPr>
          <w:rFonts w:eastAsia="Times New Roman" w:cstheme="minorHAnsi"/>
          <w:color w:val="000000"/>
          <w:sz w:val="24"/>
          <w:szCs w:val="24"/>
        </w:rPr>
        <w:t xml:space="preserve">before </w:t>
      </w:r>
      <w:r w:rsidR="00A83E44" w:rsidRPr="002D1917">
        <w:rPr>
          <w:rFonts w:eastAsia="Times New Roman" w:cstheme="minorHAnsi"/>
          <w:color w:val="000000"/>
          <w:sz w:val="24"/>
          <w:szCs w:val="24"/>
        </w:rPr>
        <w:t>the end of FY 2075/76.</w:t>
      </w:r>
      <w:r w:rsidR="001F628E" w:rsidRPr="001F628E">
        <w:rPr>
          <w:noProof/>
        </w:rPr>
        <w:t xml:space="preserve"> </w:t>
      </w:r>
    </w:p>
    <w:p w:rsidR="00340326" w:rsidRDefault="00340326" w:rsidP="00DF330B">
      <w:pPr>
        <w:spacing w:after="0"/>
        <w:jc w:val="both"/>
        <w:rPr>
          <w:rFonts w:eastAsia="Times New Roman" w:cstheme="minorHAnsi"/>
          <w:color w:val="000000"/>
          <w:sz w:val="24"/>
          <w:szCs w:val="24"/>
        </w:rPr>
      </w:pPr>
    </w:p>
    <w:p w:rsidR="00201F1F" w:rsidRPr="001C2FB8" w:rsidRDefault="00340326" w:rsidP="001C2FB8">
      <w:pPr>
        <w:pStyle w:val="Heading2"/>
        <w:numPr>
          <w:ilvl w:val="0"/>
          <w:numId w:val="27"/>
        </w:numPr>
        <w:ind w:left="720" w:hanging="720"/>
        <w:jc w:val="both"/>
        <w:rPr>
          <w:sz w:val="24"/>
          <w:szCs w:val="22"/>
          <w:lang w:val="en-AU"/>
        </w:rPr>
      </w:pPr>
      <w:bookmarkStart w:id="13" w:name="_Toc61441052"/>
      <w:r w:rsidRPr="001C2FB8">
        <w:rPr>
          <w:sz w:val="24"/>
          <w:szCs w:val="22"/>
          <w:lang w:val="en-AU"/>
        </w:rPr>
        <w:t xml:space="preserve">Indicator </w:t>
      </w:r>
      <w:r w:rsidR="00B669B0">
        <w:rPr>
          <w:sz w:val="24"/>
          <w:szCs w:val="22"/>
          <w:lang w:val="en-AU"/>
        </w:rPr>
        <w:t>17:</w:t>
      </w:r>
      <w:r w:rsidR="00577DC1" w:rsidRPr="001C2FB8">
        <w:rPr>
          <w:sz w:val="24"/>
          <w:szCs w:val="22"/>
          <w:lang w:val="en-AU"/>
        </w:rPr>
        <w:t xml:space="preserve"> </w:t>
      </w:r>
      <w:r w:rsidR="00F23234" w:rsidRPr="001C2FB8">
        <w:rPr>
          <w:sz w:val="24"/>
          <w:szCs w:val="22"/>
          <w:lang w:val="en-AU"/>
        </w:rPr>
        <w:t># of acts and regulations on exclusive and concurrent rights passed by the provincial</w:t>
      </w:r>
      <w:bookmarkEnd w:id="13"/>
      <w:r w:rsidR="00F23234" w:rsidRPr="001C2FB8">
        <w:rPr>
          <w:sz w:val="24"/>
          <w:szCs w:val="22"/>
          <w:lang w:val="en-AU"/>
        </w:rPr>
        <w:t xml:space="preserve"> </w:t>
      </w:r>
    </w:p>
    <w:p w:rsidR="00201F1F" w:rsidRDefault="00201F1F" w:rsidP="002F411E">
      <w:pPr>
        <w:spacing w:after="0"/>
        <w:jc w:val="both"/>
        <w:rPr>
          <w:rFonts w:cstheme="minorHAnsi"/>
          <w:b/>
          <w:bCs/>
          <w:color w:val="0070C0"/>
          <w:sz w:val="24"/>
          <w:szCs w:val="24"/>
        </w:rPr>
      </w:pPr>
    </w:p>
    <w:p w:rsidR="0093165D" w:rsidRPr="001C2FB8" w:rsidRDefault="00201F1F" w:rsidP="001C2FB8">
      <w:pPr>
        <w:spacing w:after="0"/>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65408" behindDoc="0" locked="0" layoutInCell="1" allowOverlap="1">
            <wp:simplePos x="0" y="0"/>
            <wp:positionH relativeFrom="column">
              <wp:posOffset>2876550</wp:posOffset>
            </wp:positionH>
            <wp:positionV relativeFrom="paragraph">
              <wp:posOffset>603250</wp:posOffset>
            </wp:positionV>
            <wp:extent cx="2914650" cy="1924050"/>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E727E" w:rsidRPr="002D1917">
        <w:rPr>
          <w:rFonts w:eastAsia="Times New Roman" w:cstheme="minorHAnsi"/>
          <w:color w:val="000000"/>
          <w:sz w:val="24"/>
          <w:szCs w:val="24"/>
        </w:rPr>
        <w:t>This base</w:t>
      </w:r>
      <w:r w:rsidR="00A81948">
        <w:rPr>
          <w:rFonts w:eastAsia="Times New Roman" w:cstheme="minorHAnsi"/>
          <w:color w:val="000000"/>
          <w:sz w:val="24"/>
          <w:szCs w:val="24"/>
        </w:rPr>
        <w:t xml:space="preserve"> value is related to o</w:t>
      </w:r>
      <w:r w:rsidR="00CE727E" w:rsidRPr="002D1917">
        <w:rPr>
          <w:rFonts w:eastAsia="Times New Roman" w:cstheme="minorHAnsi"/>
          <w:color w:val="000000"/>
          <w:sz w:val="24"/>
          <w:szCs w:val="24"/>
        </w:rPr>
        <w:t>utput 4</w:t>
      </w:r>
      <w:r w:rsidR="002B7FFB" w:rsidRPr="002D1917">
        <w:rPr>
          <w:rFonts w:eastAsia="Times New Roman" w:cstheme="minorHAnsi"/>
          <w:color w:val="000000"/>
          <w:sz w:val="24"/>
          <w:szCs w:val="24"/>
        </w:rPr>
        <w:t xml:space="preserve"> of </w:t>
      </w:r>
      <w:r w:rsidR="00E52BDA" w:rsidRPr="002D1917">
        <w:rPr>
          <w:rFonts w:eastAsia="Times New Roman" w:cstheme="minorHAnsi"/>
          <w:color w:val="000000"/>
          <w:sz w:val="24"/>
          <w:szCs w:val="24"/>
        </w:rPr>
        <w:t xml:space="preserve">the </w:t>
      </w:r>
      <w:r w:rsidR="002B7FFB" w:rsidRPr="002D1917">
        <w:rPr>
          <w:rFonts w:eastAsia="Times New Roman" w:cstheme="minorHAnsi"/>
          <w:color w:val="000000"/>
          <w:sz w:val="24"/>
          <w:szCs w:val="24"/>
        </w:rPr>
        <w:t>program</w:t>
      </w:r>
      <w:r w:rsidR="00CE727E" w:rsidRPr="002D1917">
        <w:rPr>
          <w:rFonts w:eastAsia="Times New Roman" w:cstheme="minorHAnsi"/>
          <w:color w:val="000000"/>
          <w:sz w:val="24"/>
          <w:szCs w:val="24"/>
        </w:rPr>
        <w:t xml:space="preserve"> document. </w:t>
      </w:r>
      <w:r w:rsidR="00A81948">
        <w:rPr>
          <w:rFonts w:eastAsia="Times New Roman" w:cstheme="minorHAnsi"/>
          <w:color w:val="000000"/>
          <w:sz w:val="24"/>
          <w:szCs w:val="24"/>
        </w:rPr>
        <w:t xml:space="preserve">In line to </w:t>
      </w:r>
      <w:r w:rsidR="00CE727E" w:rsidRPr="002D1917">
        <w:rPr>
          <w:rFonts w:eastAsia="Times New Roman" w:cstheme="minorHAnsi"/>
          <w:color w:val="000000"/>
          <w:sz w:val="24"/>
          <w:szCs w:val="24"/>
        </w:rPr>
        <w:t xml:space="preserve">the spirit of </w:t>
      </w:r>
      <w:r w:rsidR="00A81948">
        <w:rPr>
          <w:rFonts w:eastAsia="Times New Roman" w:cstheme="minorHAnsi"/>
          <w:color w:val="000000"/>
          <w:sz w:val="24"/>
          <w:szCs w:val="24"/>
        </w:rPr>
        <w:t xml:space="preserve">the </w:t>
      </w:r>
      <w:r w:rsidR="00CE727E" w:rsidRPr="002D1917">
        <w:rPr>
          <w:rFonts w:eastAsia="Times New Roman" w:cstheme="minorHAnsi"/>
          <w:color w:val="000000"/>
          <w:sz w:val="24"/>
          <w:szCs w:val="24"/>
        </w:rPr>
        <w:t>constitution of Nepal, PGs need to formulate laws and regulations required for effective public administrations</w:t>
      </w:r>
      <w:r w:rsidR="00CA250B" w:rsidRPr="002D1917">
        <w:rPr>
          <w:rFonts w:eastAsia="Times New Roman" w:cstheme="minorHAnsi"/>
          <w:color w:val="000000"/>
          <w:sz w:val="24"/>
          <w:szCs w:val="24"/>
        </w:rPr>
        <w:t xml:space="preserve">. </w:t>
      </w:r>
      <w:r w:rsidR="00CE727E" w:rsidRPr="002D1917">
        <w:rPr>
          <w:rFonts w:eastAsia="Times New Roman" w:cstheme="minorHAnsi"/>
          <w:color w:val="000000"/>
          <w:sz w:val="24"/>
          <w:szCs w:val="24"/>
        </w:rPr>
        <w:t>Also, PGs n</w:t>
      </w:r>
      <w:r w:rsidR="00CA250B" w:rsidRPr="002D1917">
        <w:rPr>
          <w:rFonts w:eastAsia="Times New Roman" w:cstheme="minorHAnsi"/>
          <w:color w:val="000000"/>
          <w:sz w:val="24"/>
          <w:szCs w:val="24"/>
        </w:rPr>
        <w:t>eed</w:t>
      </w:r>
      <w:r w:rsidR="00CE727E" w:rsidRPr="002D1917">
        <w:rPr>
          <w:rFonts w:eastAsia="Times New Roman" w:cstheme="minorHAnsi"/>
          <w:color w:val="000000"/>
          <w:sz w:val="24"/>
          <w:szCs w:val="24"/>
        </w:rPr>
        <w:t xml:space="preserve"> to legislate for effective sector services, </w:t>
      </w:r>
      <w:proofErr w:type="gramStart"/>
      <w:r w:rsidR="00A81948">
        <w:rPr>
          <w:rFonts w:eastAsia="Times New Roman" w:cstheme="minorHAnsi"/>
          <w:color w:val="000000"/>
          <w:sz w:val="24"/>
          <w:szCs w:val="24"/>
        </w:rPr>
        <w:t>Inter</w:t>
      </w:r>
      <w:proofErr w:type="gramEnd"/>
      <w:r w:rsidR="00A81948">
        <w:rPr>
          <w:rFonts w:eastAsia="Times New Roman" w:cstheme="minorHAnsi"/>
          <w:color w:val="000000"/>
          <w:sz w:val="24"/>
          <w:szCs w:val="24"/>
        </w:rPr>
        <w:t xml:space="preserve"> government (</w:t>
      </w:r>
      <w:r w:rsidR="00CE727E" w:rsidRPr="002D1917">
        <w:rPr>
          <w:rFonts w:eastAsia="Times New Roman" w:cstheme="minorHAnsi"/>
          <w:color w:val="000000"/>
          <w:sz w:val="24"/>
          <w:szCs w:val="24"/>
        </w:rPr>
        <w:t>IG</w:t>
      </w:r>
      <w:r w:rsidR="00A81948">
        <w:rPr>
          <w:rFonts w:eastAsia="Times New Roman" w:cstheme="minorHAnsi"/>
          <w:color w:val="000000"/>
          <w:sz w:val="24"/>
          <w:szCs w:val="24"/>
        </w:rPr>
        <w:t>)</w:t>
      </w:r>
      <w:r w:rsidR="00CE727E" w:rsidRPr="002D1917">
        <w:rPr>
          <w:rFonts w:eastAsia="Times New Roman" w:cstheme="minorHAnsi"/>
          <w:color w:val="000000"/>
          <w:sz w:val="24"/>
          <w:szCs w:val="24"/>
        </w:rPr>
        <w:t xml:space="preserve"> mechanisms and provide facilitation services for the effective functioning of the local governments. This </w:t>
      </w:r>
      <w:r w:rsidR="008819AA" w:rsidRPr="002D1917">
        <w:rPr>
          <w:rFonts w:eastAsia="Times New Roman" w:cstheme="minorHAnsi"/>
          <w:color w:val="000000"/>
          <w:sz w:val="24"/>
          <w:szCs w:val="24"/>
        </w:rPr>
        <w:t xml:space="preserve">base value </w:t>
      </w:r>
      <w:r w:rsidR="00CE727E" w:rsidRPr="002D1917">
        <w:rPr>
          <w:rFonts w:eastAsia="Times New Roman" w:cstheme="minorHAnsi"/>
          <w:color w:val="000000"/>
          <w:sz w:val="24"/>
          <w:szCs w:val="24"/>
        </w:rPr>
        <w:t xml:space="preserve">measures the performance of PGs in preparing </w:t>
      </w:r>
      <w:r w:rsidR="002B7FFB" w:rsidRPr="002D1917">
        <w:rPr>
          <w:rFonts w:eastAsia="Times New Roman" w:cstheme="minorHAnsi"/>
          <w:color w:val="000000"/>
          <w:sz w:val="24"/>
          <w:szCs w:val="24"/>
        </w:rPr>
        <w:t xml:space="preserve">and </w:t>
      </w:r>
      <w:r w:rsidR="00CE727E" w:rsidRPr="002D1917">
        <w:rPr>
          <w:rFonts w:eastAsia="Times New Roman" w:cstheme="minorHAnsi"/>
          <w:color w:val="000000"/>
          <w:sz w:val="24"/>
          <w:szCs w:val="24"/>
        </w:rPr>
        <w:t>passing regulations</w:t>
      </w:r>
      <w:r w:rsidR="00A81948">
        <w:rPr>
          <w:rFonts w:eastAsia="Times New Roman" w:cstheme="minorHAnsi"/>
          <w:color w:val="000000"/>
          <w:sz w:val="24"/>
          <w:szCs w:val="24"/>
        </w:rPr>
        <w:t>,</w:t>
      </w:r>
      <w:r w:rsidR="00CE727E" w:rsidRPr="002D1917">
        <w:rPr>
          <w:rFonts w:eastAsia="Times New Roman" w:cstheme="minorHAnsi"/>
          <w:color w:val="000000"/>
          <w:sz w:val="24"/>
          <w:szCs w:val="24"/>
        </w:rPr>
        <w:t xml:space="preserve"> on exclusive and concurrent rights</w:t>
      </w:r>
      <w:r w:rsidR="00A81948">
        <w:rPr>
          <w:rFonts w:eastAsia="Times New Roman" w:cstheme="minorHAnsi"/>
          <w:color w:val="000000"/>
          <w:sz w:val="24"/>
          <w:szCs w:val="24"/>
        </w:rPr>
        <w:t>,</w:t>
      </w:r>
      <w:r w:rsidR="00CE727E" w:rsidRPr="002D1917">
        <w:rPr>
          <w:rFonts w:eastAsia="Times New Roman" w:cstheme="minorHAnsi"/>
          <w:color w:val="000000"/>
          <w:sz w:val="24"/>
          <w:szCs w:val="24"/>
        </w:rPr>
        <w:t xml:space="preserve"> by the provincial assembly that went through a committee process.  </w:t>
      </w:r>
      <w:r w:rsidR="00C77365" w:rsidRPr="002D1917">
        <w:rPr>
          <w:rFonts w:eastAsia="Times New Roman" w:cstheme="minorHAnsi"/>
          <w:color w:val="000000"/>
          <w:sz w:val="24"/>
          <w:szCs w:val="24"/>
        </w:rPr>
        <w:t>Based on information provided by PPIU/PCGG, t</w:t>
      </w:r>
      <w:r w:rsidR="002B7FFB" w:rsidRPr="002D1917">
        <w:rPr>
          <w:rFonts w:eastAsia="Times New Roman" w:cstheme="minorHAnsi"/>
          <w:color w:val="000000"/>
          <w:sz w:val="24"/>
          <w:szCs w:val="24"/>
        </w:rPr>
        <w:t xml:space="preserve">he PCU concluded that </w:t>
      </w:r>
      <w:r w:rsidR="007867E1" w:rsidRPr="002D1917">
        <w:rPr>
          <w:rFonts w:eastAsia="Times New Roman" w:cstheme="minorHAnsi"/>
          <w:sz w:val="24"/>
          <w:szCs w:val="24"/>
        </w:rPr>
        <w:t>210</w:t>
      </w:r>
      <w:r w:rsidR="002B7FFB" w:rsidRPr="002D1917">
        <w:rPr>
          <w:rFonts w:eastAsia="Times New Roman" w:cstheme="minorHAnsi"/>
          <w:color w:val="000000"/>
          <w:sz w:val="24"/>
          <w:szCs w:val="24"/>
        </w:rPr>
        <w:t xml:space="preserve"> </w:t>
      </w:r>
      <w:r w:rsidR="00A81948">
        <w:rPr>
          <w:rFonts w:eastAsia="Times New Roman" w:cstheme="minorHAnsi"/>
          <w:color w:val="000000"/>
          <w:sz w:val="24"/>
          <w:szCs w:val="24"/>
        </w:rPr>
        <w:t>A</w:t>
      </w:r>
      <w:r w:rsidR="002B7FFB" w:rsidRPr="002D1917">
        <w:rPr>
          <w:rFonts w:eastAsia="Times New Roman" w:cstheme="minorHAnsi"/>
          <w:color w:val="000000"/>
          <w:sz w:val="24"/>
          <w:szCs w:val="24"/>
        </w:rPr>
        <w:t xml:space="preserve">cts and regulations on exclusive and concurrent rights </w:t>
      </w:r>
      <w:r w:rsidR="00D120A8" w:rsidRPr="002D1917">
        <w:rPr>
          <w:rFonts w:eastAsia="Times New Roman" w:cstheme="minorHAnsi"/>
          <w:color w:val="000000"/>
          <w:sz w:val="24"/>
          <w:szCs w:val="24"/>
        </w:rPr>
        <w:t xml:space="preserve">were </w:t>
      </w:r>
      <w:r w:rsidR="002B7FFB" w:rsidRPr="002D1917">
        <w:rPr>
          <w:rFonts w:eastAsia="Times New Roman" w:cstheme="minorHAnsi"/>
          <w:color w:val="000000"/>
          <w:sz w:val="24"/>
          <w:szCs w:val="24"/>
        </w:rPr>
        <w:t>passed by the provincial assembly that wen</w:t>
      </w:r>
      <w:r w:rsidR="00A81948">
        <w:rPr>
          <w:rFonts w:eastAsia="Times New Roman" w:cstheme="minorHAnsi"/>
          <w:color w:val="000000"/>
          <w:sz w:val="24"/>
          <w:szCs w:val="24"/>
        </w:rPr>
        <w:t>t through a committee process before</w:t>
      </w:r>
      <w:r w:rsidR="002B7FFB" w:rsidRPr="002D1917">
        <w:rPr>
          <w:rFonts w:eastAsia="Times New Roman" w:cstheme="minorHAnsi"/>
          <w:color w:val="000000"/>
          <w:sz w:val="24"/>
          <w:szCs w:val="24"/>
        </w:rPr>
        <w:t xml:space="preserve"> the </w:t>
      </w:r>
      <w:r w:rsidR="00E0071F" w:rsidRPr="002D1917">
        <w:rPr>
          <w:rFonts w:eastAsia="Times New Roman" w:cstheme="minorHAnsi"/>
          <w:color w:val="000000"/>
          <w:sz w:val="24"/>
          <w:szCs w:val="24"/>
        </w:rPr>
        <w:t>end of FY 2075/76.</w:t>
      </w:r>
    </w:p>
    <w:p w:rsidR="00B063C6" w:rsidRPr="001C2FB8" w:rsidRDefault="00201F1F" w:rsidP="001C2FB8">
      <w:pPr>
        <w:pStyle w:val="Heading2"/>
        <w:numPr>
          <w:ilvl w:val="0"/>
          <w:numId w:val="27"/>
        </w:numPr>
        <w:ind w:left="720" w:hanging="720"/>
        <w:jc w:val="both"/>
        <w:rPr>
          <w:sz w:val="24"/>
          <w:szCs w:val="22"/>
          <w:lang w:val="en-AU"/>
        </w:rPr>
      </w:pPr>
      <w:r w:rsidRPr="001C2FB8">
        <w:rPr>
          <w:sz w:val="24"/>
          <w:szCs w:val="22"/>
          <w:lang w:val="en-AU"/>
        </w:rPr>
        <w:t xml:space="preserve"> </w:t>
      </w:r>
      <w:bookmarkStart w:id="14" w:name="_Toc61441053"/>
      <w:r w:rsidR="001C2FB8">
        <w:rPr>
          <w:sz w:val="24"/>
          <w:szCs w:val="22"/>
          <w:lang w:val="en-AU"/>
        </w:rPr>
        <w:t xml:space="preserve">Indicator </w:t>
      </w:r>
      <w:r w:rsidR="00F520EE">
        <w:rPr>
          <w:sz w:val="24"/>
          <w:szCs w:val="22"/>
          <w:lang w:val="en-AU"/>
        </w:rPr>
        <w:t>18:</w:t>
      </w:r>
      <w:r w:rsidR="00B063C6" w:rsidRPr="001C2FB8">
        <w:rPr>
          <w:sz w:val="24"/>
          <w:szCs w:val="22"/>
          <w:lang w:val="en-AU"/>
        </w:rPr>
        <w:t xml:space="preserve"> # of federal institutions at provincial level fully functional in cooperation with </w:t>
      </w:r>
      <w:proofErr w:type="spellStart"/>
      <w:r w:rsidR="00B063C6" w:rsidRPr="001C2FB8">
        <w:rPr>
          <w:sz w:val="24"/>
          <w:szCs w:val="22"/>
          <w:lang w:val="en-AU"/>
        </w:rPr>
        <w:t>PGs.</w:t>
      </w:r>
      <w:bookmarkEnd w:id="14"/>
      <w:proofErr w:type="spellEnd"/>
      <w:r w:rsidR="00B063C6" w:rsidRPr="001C2FB8">
        <w:rPr>
          <w:sz w:val="24"/>
          <w:szCs w:val="22"/>
          <w:lang w:val="en-AU"/>
        </w:rPr>
        <w:t xml:space="preserve"> </w:t>
      </w:r>
    </w:p>
    <w:p w:rsidR="00B063C6" w:rsidRPr="002D1917" w:rsidRDefault="00B063C6" w:rsidP="00AE4E5A">
      <w:pPr>
        <w:spacing w:after="0"/>
        <w:jc w:val="both"/>
        <w:rPr>
          <w:rFonts w:eastAsia="Times New Roman" w:cstheme="minorHAnsi"/>
          <w:color w:val="000000"/>
          <w:sz w:val="24"/>
          <w:szCs w:val="24"/>
        </w:rPr>
      </w:pPr>
    </w:p>
    <w:p w:rsidR="00B063C6" w:rsidRDefault="00584666" w:rsidP="00AE4E5A">
      <w:pPr>
        <w:spacing w:after="0"/>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67456" behindDoc="0" locked="0" layoutInCell="1" allowOverlap="1">
            <wp:simplePos x="0" y="0"/>
            <wp:positionH relativeFrom="column">
              <wp:posOffset>2962275</wp:posOffset>
            </wp:positionH>
            <wp:positionV relativeFrom="paragraph">
              <wp:posOffset>271780</wp:posOffset>
            </wp:positionV>
            <wp:extent cx="2800350" cy="1924050"/>
            <wp:effectExtent l="19050" t="0" r="19050" b="0"/>
            <wp:wrapSquare wrapText="bothSides"/>
            <wp:docPr id="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F37AC">
        <w:rPr>
          <w:rFonts w:eastAsia="Times New Roman" w:cstheme="minorHAnsi"/>
          <w:color w:val="000000"/>
          <w:sz w:val="24"/>
          <w:szCs w:val="24"/>
        </w:rPr>
        <w:t>This base value is related to o</w:t>
      </w:r>
      <w:r w:rsidR="00B063C6" w:rsidRPr="002D1917">
        <w:rPr>
          <w:rFonts w:eastAsia="Times New Roman" w:cstheme="minorHAnsi"/>
          <w:color w:val="000000"/>
          <w:sz w:val="24"/>
          <w:szCs w:val="24"/>
        </w:rPr>
        <w:t xml:space="preserve">utput 4 of </w:t>
      </w:r>
      <w:r w:rsidR="00E52BDA" w:rsidRPr="002D1917">
        <w:rPr>
          <w:rFonts w:eastAsia="Times New Roman" w:cstheme="minorHAnsi"/>
          <w:color w:val="000000"/>
          <w:sz w:val="24"/>
          <w:szCs w:val="24"/>
        </w:rPr>
        <w:t xml:space="preserve">the </w:t>
      </w:r>
      <w:r w:rsidR="00B063C6" w:rsidRPr="002D1917">
        <w:rPr>
          <w:rFonts w:eastAsia="Times New Roman" w:cstheme="minorHAnsi"/>
          <w:color w:val="000000"/>
          <w:sz w:val="24"/>
          <w:szCs w:val="24"/>
        </w:rPr>
        <w:t xml:space="preserve">program document. </w:t>
      </w:r>
      <w:r w:rsidR="00C77365" w:rsidRPr="002D1917">
        <w:rPr>
          <w:rFonts w:eastAsia="Times New Roman" w:cstheme="minorHAnsi"/>
          <w:color w:val="000000"/>
          <w:sz w:val="24"/>
          <w:szCs w:val="24"/>
        </w:rPr>
        <w:t xml:space="preserve">There are number of independent or </w:t>
      </w:r>
      <w:proofErr w:type="spellStart"/>
      <w:proofErr w:type="gramStart"/>
      <w:r w:rsidR="00C77365" w:rsidRPr="002D1917">
        <w:rPr>
          <w:rFonts w:eastAsia="Times New Roman" w:cstheme="minorHAnsi"/>
          <w:color w:val="000000"/>
          <w:sz w:val="24"/>
          <w:szCs w:val="24"/>
        </w:rPr>
        <w:t>semi independent</w:t>
      </w:r>
      <w:proofErr w:type="spellEnd"/>
      <w:proofErr w:type="gramEnd"/>
      <w:r w:rsidR="00C77365" w:rsidRPr="002D1917">
        <w:rPr>
          <w:rFonts w:eastAsia="Times New Roman" w:cstheme="minorHAnsi"/>
          <w:color w:val="000000"/>
          <w:sz w:val="24"/>
          <w:szCs w:val="24"/>
        </w:rPr>
        <w:t xml:space="preserve"> </w:t>
      </w:r>
      <w:r w:rsidR="007F37AC">
        <w:rPr>
          <w:rFonts w:eastAsia="Times New Roman" w:cstheme="minorHAnsi"/>
          <w:color w:val="000000"/>
          <w:sz w:val="24"/>
          <w:szCs w:val="24"/>
        </w:rPr>
        <w:t xml:space="preserve">federal </w:t>
      </w:r>
      <w:r w:rsidR="00C77365" w:rsidRPr="002D1917">
        <w:rPr>
          <w:rFonts w:eastAsia="Times New Roman" w:cstheme="minorHAnsi"/>
          <w:color w:val="000000"/>
          <w:sz w:val="24"/>
          <w:szCs w:val="24"/>
        </w:rPr>
        <w:t xml:space="preserve">institutions and agencies providing services at the provincial levels. Proper functioning of such institutions as well as proper cooperation and coordination between these agencies with federal government is an important element for the federal Nepal. Based on information provided by PPIU/PCGG, the PCU concluded that </w:t>
      </w:r>
      <w:r w:rsidR="00E52BDA" w:rsidRPr="002D1917">
        <w:rPr>
          <w:rFonts w:eastAsia="Times New Roman" w:cstheme="minorHAnsi"/>
          <w:color w:val="000000"/>
          <w:sz w:val="24"/>
          <w:szCs w:val="24"/>
        </w:rPr>
        <w:t>there</w:t>
      </w:r>
      <w:r w:rsidR="00C77365" w:rsidRPr="002D1917">
        <w:rPr>
          <w:rFonts w:eastAsia="Times New Roman" w:cstheme="minorHAnsi"/>
          <w:color w:val="000000"/>
          <w:sz w:val="24"/>
          <w:szCs w:val="24"/>
        </w:rPr>
        <w:t xml:space="preserve"> </w:t>
      </w:r>
      <w:r w:rsidR="00D120A8" w:rsidRPr="002D1917">
        <w:rPr>
          <w:rFonts w:eastAsia="Times New Roman" w:cstheme="minorHAnsi"/>
          <w:color w:val="000000"/>
          <w:sz w:val="24"/>
          <w:szCs w:val="24"/>
        </w:rPr>
        <w:t>were</w:t>
      </w:r>
      <w:r w:rsidR="00C77365" w:rsidRPr="002D1917">
        <w:rPr>
          <w:rFonts w:eastAsia="Times New Roman" w:cstheme="minorHAnsi"/>
          <w:color w:val="FF0000"/>
          <w:sz w:val="24"/>
          <w:szCs w:val="24"/>
        </w:rPr>
        <w:t xml:space="preserve"> </w:t>
      </w:r>
      <w:r w:rsidR="0078676B" w:rsidRPr="002D1917">
        <w:rPr>
          <w:rFonts w:eastAsia="Times New Roman" w:cstheme="minorHAnsi"/>
          <w:sz w:val="24"/>
          <w:szCs w:val="24"/>
        </w:rPr>
        <w:t>88</w:t>
      </w:r>
      <w:r w:rsidR="00C77365" w:rsidRPr="002D1917">
        <w:rPr>
          <w:rFonts w:eastAsia="Times New Roman" w:cstheme="minorHAnsi"/>
          <w:sz w:val="24"/>
          <w:szCs w:val="24"/>
        </w:rPr>
        <w:t xml:space="preserve"> </w:t>
      </w:r>
      <w:r w:rsidR="00C77365" w:rsidRPr="002D1917">
        <w:rPr>
          <w:rFonts w:eastAsia="Times New Roman" w:cstheme="minorHAnsi"/>
          <w:color w:val="000000"/>
          <w:sz w:val="24"/>
          <w:szCs w:val="24"/>
        </w:rPr>
        <w:t xml:space="preserve">numbers of </w:t>
      </w:r>
      <w:r w:rsidR="00500505" w:rsidRPr="002D1917">
        <w:rPr>
          <w:rFonts w:eastAsia="Times New Roman" w:cstheme="minorHAnsi"/>
          <w:color w:val="000000"/>
          <w:sz w:val="24"/>
          <w:szCs w:val="24"/>
        </w:rPr>
        <w:t xml:space="preserve">federal institutions at provincial level fully functional in cooperation with </w:t>
      </w:r>
      <w:proofErr w:type="spellStart"/>
      <w:r w:rsidR="00500505" w:rsidRPr="002D1917">
        <w:rPr>
          <w:rFonts w:eastAsia="Times New Roman" w:cstheme="minorHAnsi"/>
          <w:color w:val="000000"/>
          <w:sz w:val="24"/>
          <w:szCs w:val="24"/>
        </w:rPr>
        <w:t>PGs.</w:t>
      </w:r>
      <w:proofErr w:type="spellEnd"/>
      <w:r w:rsidR="00500505" w:rsidRPr="002D1917">
        <w:rPr>
          <w:rFonts w:eastAsia="Times New Roman" w:cstheme="minorHAnsi"/>
          <w:color w:val="000000"/>
          <w:sz w:val="24"/>
          <w:szCs w:val="24"/>
        </w:rPr>
        <w:t xml:space="preserve"> </w:t>
      </w:r>
      <w:r w:rsidR="00C77365" w:rsidRPr="002D1917">
        <w:rPr>
          <w:rFonts w:eastAsia="Times New Roman" w:cstheme="minorHAnsi"/>
          <w:color w:val="000000"/>
          <w:sz w:val="24"/>
          <w:szCs w:val="24"/>
        </w:rPr>
        <w:t xml:space="preserve">This base value gives an outline of these institutions in terms of number of such functional agencies. </w:t>
      </w:r>
    </w:p>
    <w:p w:rsidR="000B33D5" w:rsidRPr="001C2FB8" w:rsidRDefault="004F338B" w:rsidP="001C2FB8">
      <w:pPr>
        <w:pStyle w:val="Heading2"/>
        <w:numPr>
          <w:ilvl w:val="0"/>
          <w:numId w:val="27"/>
        </w:numPr>
        <w:ind w:left="720" w:hanging="720"/>
        <w:jc w:val="both"/>
        <w:rPr>
          <w:sz w:val="24"/>
          <w:szCs w:val="22"/>
          <w:lang w:val="en-AU"/>
        </w:rPr>
      </w:pPr>
      <w:bookmarkStart w:id="15" w:name="_Toc61441054"/>
      <w:r w:rsidRPr="001C2FB8">
        <w:rPr>
          <w:sz w:val="24"/>
          <w:szCs w:val="22"/>
          <w:lang w:val="en-AU"/>
        </w:rPr>
        <w:lastRenderedPageBreak/>
        <w:t xml:space="preserve">Indicator </w:t>
      </w:r>
      <w:r w:rsidR="00390AE8">
        <w:rPr>
          <w:sz w:val="24"/>
          <w:szCs w:val="22"/>
          <w:lang w:val="en-AU"/>
        </w:rPr>
        <w:t>24:</w:t>
      </w:r>
      <w:r w:rsidR="000B33D5" w:rsidRPr="001C2FB8">
        <w:rPr>
          <w:sz w:val="24"/>
          <w:szCs w:val="22"/>
          <w:lang w:val="en-AU"/>
        </w:rPr>
        <w:t xml:space="preserve"> # of PGs that have published digital Provincial profile</w:t>
      </w:r>
      <w:bookmarkEnd w:id="15"/>
      <w:r w:rsidR="000B33D5" w:rsidRPr="001C2FB8">
        <w:rPr>
          <w:sz w:val="24"/>
          <w:szCs w:val="22"/>
          <w:lang w:val="en-AU"/>
        </w:rPr>
        <w:t xml:space="preserve"> </w:t>
      </w:r>
    </w:p>
    <w:p w:rsidR="000B33D5" w:rsidRPr="002D1917" w:rsidRDefault="000B33D5" w:rsidP="00AE4E5A">
      <w:pPr>
        <w:spacing w:after="0"/>
        <w:jc w:val="both"/>
        <w:rPr>
          <w:rFonts w:eastAsia="Times New Roman" w:cstheme="minorHAnsi"/>
          <w:color w:val="000000"/>
          <w:sz w:val="24"/>
          <w:szCs w:val="24"/>
        </w:rPr>
      </w:pPr>
    </w:p>
    <w:p w:rsidR="00DF330B" w:rsidRDefault="000B33D5" w:rsidP="00AE4E5A">
      <w:pPr>
        <w:spacing w:after="0"/>
        <w:jc w:val="both"/>
        <w:rPr>
          <w:rFonts w:eastAsia="Times New Roman" w:cstheme="minorHAnsi"/>
          <w:color w:val="000000"/>
          <w:sz w:val="24"/>
          <w:szCs w:val="24"/>
        </w:rPr>
      </w:pPr>
      <w:r w:rsidRPr="002D1917">
        <w:rPr>
          <w:rFonts w:eastAsia="Times New Roman" w:cstheme="minorHAnsi"/>
          <w:color w:val="000000"/>
          <w:sz w:val="24"/>
          <w:szCs w:val="24"/>
        </w:rPr>
        <w:t xml:space="preserve">This base value is </w:t>
      </w:r>
      <w:r w:rsidR="0000794D" w:rsidRPr="002D1917">
        <w:rPr>
          <w:rFonts w:eastAsia="Times New Roman" w:cstheme="minorHAnsi"/>
          <w:color w:val="000000"/>
          <w:sz w:val="24"/>
          <w:szCs w:val="24"/>
        </w:rPr>
        <w:t>related to Output 6</w:t>
      </w:r>
      <w:r w:rsidRPr="002D1917">
        <w:rPr>
          <w:rFonts w:eastAsia="Times New Roman" w:cstheme="minorHAnsi"/>
          <w:color w:val="000000"/>
          <w:sz w:val="24"/>
          <w:szCs w:val="24"/>
        </w:rPr>
        <w:t xml:space="preserve"> of the program document. </w:t>
      </w:r>
      <w:r w:rsidR="0000794D" w:rsidRPr="002D1917">
        <w:rPr>
          <w:rFonts w:eastAsia="Times New Roman" w:cstheme="minorHAnsi"/>
          <w:color w:val="000000"/>
          <w:sz w:val="24"/>
          <w:szCs w:val="24"/>
        </w:rPr>
        <w:t xml:space="preserve">The PLGSP has planned to support </w:t>
      </w:r>
      <w:r w:rsidR="009F6DDC">
        <w:rPr>
          <w:rFonts w:eastAsia="Times New Roman" w:cstheme="minorHAnsi"/>
          <w:color w:val="000000"/>
          <w:sz w:val="24"/>
          <w:szCs w:val="24"/>
        </w:rPr>
        <w:t xml:space="preserve">PGs </w:t>
      </w:r>
      <w:r w:rsidR="0000794D" w:rsidRPr="002D1917">
        <w:rPr>
          <w:rFonts w:eastAsia="Times New Roman" w:cstheme="minorHAnsi"/>
          <w:color w:val="000000"/>
          <w:sz w:val="24"/>
          <w:szCs w:val="24"/>
        </w:rPr>
        <w:t xml:space="preserve">for the creation and development of effective ICT infrastructure at provincial levels. Overall data management and integration for optimization of data-use has been the major focus area under the IT support. Among others, one of the core </w:t>
      </w:r>
      <w:r w:rsidR="00AC2264" w:rsidRPr="002D1917">
        <w:rPr>
          <w:rFonts w:eastAsia="Times New Roman" w:cstheme="minorHAnsi"/>
          <w:color w:val="000000"/>
          <w:sz w:val="24"/>
          <w:szCs w:val="24"/>
        </w:rPr>
        <w:t xml:space="preserve">responsibilities </w:t>
      </w:r>
      <w:r w:rsidR="0000794D" w:rsidRPr="002D1917">
        <w:rPr>
          <w:rFonts w:eastAsia="Times New Roman" w:cstheme="minorHAnsi"/>
          <w:color w:val="000000"/>
          <w:sz w:val="24"/>
          <w:szCs w:val="24"/>
        </w:rPr>
        <w:t xml:space="preserve">of PGs is related to </w:t>
      </w:r>
      <w:r w:rsidR="009F6DDC">
        <w:rPr>
          <w:rFonts w:eastAsia="Times New Roman" w:cstheme="minorHAnsi"/>
          <w:color w:val="000000"/>
          <w:sz w:val="24"/>
          <w:szCs w:val="24"/>
        </w:rPr>
        <w:t xml:space="preserve">the </w:t>
      </w:r>
      <w:r w:rsidR="0000794D" w:rsidRPr="002D1917">
        <w:rPr>
          <w:rFonts w:eastAsia="Times New Roman" w:cstheme="minorHAnsi"/>
          <w:color w:val="000000"/>
          <w:sz w:val="24"/>
          <w:szCs w:val="24"/>
        </w:rPr>
        <w:t xml:space="preserve">creation of its own provincial digital profile. Based on information provided by PPIU/PCGG, the PCU concluded that </w:t>
      </w:r>
      <w:r w:rsidR="00AC2264" w:rsidRPr="009F6DDC">
        <w:rPr>
          <w:rFonts w:eastAsia="Times New Roman" w:cstheme="minorHAnsi"/>
          <w:color w:val="000000"/>
          <w:sz w:val="24"/>
          <w:szCs w:val="24"/>
        </w:rPr>
        <w:t>none of</w:t>
      </w:r>
      <w:r w:rsidR="00AC2264" w:rsidRPr="002D1917">
        <w:rPr>
          <w:rFonts w:eastAsia="Times New Roman" w:cstheme="minorHAnsi"/>
          <w:color w:val="000000"/>
          <w:sz w:val="24"/>
          <w:szCs w:val="24"/>
        </w:rPr>
        <w:t xml:space="preserve"> the </w:t>
      </w:r>
      <w:r w:rsidR="00B9274E" w:rsidRPr="002D1917">
        <w:rPr>
          <w:rFonts w:eastAsia="Times New Roman" w:cstheme="minorHAnsi"/>
          <w:color w:val="000000"/>
          <w:sz w:val="24"/>
          <w:szCs w:val="24"/>
        </w:rPr>
        <w:t>provinces</w:t>
      </w:r>
      <w:r w:rsidR="00AC2264" w:rsidRPr="002D1917">
        <w:rPr>
          <w:rFonts w:eastAsia="Times New Roman" w:cstheme="minorHAnsi"/>
          <w:color w:val="000000"/>
          <w:sz w:val="24"/>
          <w:szCs w:val="24"/>
        </w:rPr>
        <w:t xml:space="preserve"> </w:t>
      </w:r>
      <w:r w:rsidR="009F6DDC">
        <w:rPr>
          <w:rFonts w:eastAsia="Times New Roman" w:cstheme="minorHAnsi"/>
          <w:color w:val="000000"/>
          <w:sz w:val="24"/>
          <w:szCs w:val="24"/>
        </w:rPr>
        <w:t>have developed digital profile before</w:t>
      </w:r>
      <w:r w:rsidR="0000794D" w:rsidRPr="002D1917">
        <w:rPr>
          <w:rFonts w:eastAsia="Times New Roman" w:cstheme="minorHAnsi"/>
          <w:color w:val="000000"/>
          <w:sz w:val="24"/>
          <w:szCs w:val="24"/>
        </w:rPr>
        <w:t xml:space="preserve"> the end of FY 2075/76. Data shows that except Bagmati and </w:t>
      </w:r>
      <w:proofErr w:type="spellStart"/>
      <w:r w:rsidR="0000794D" w:rsidRPr="002D1917">
        <w:rPr>
          <w:rFonts w:eastAsia="Times New Roman" w:cstheme="minorHAnsi"/>
          <w:color w:val="000000"/>
          <w:sz w:val="24"/>
          <w:szCs w:val="24"/>
        </w:rPr>
        <w:t>Sudur</w:t>
      </w:r>
      <w:proofErr w:type="spellEnd"/>
      <w:r w:rsidR="0000794D" w:rsidRPr="002D1917">
        <w:rPr>
          <w:rFonts w:eastAsia="Times New Roman" w:cstheme="minorHAnsi"/>
          <w:color w:val="000000"/>
          <w:sz w:val="24"/>
          <w:szCs w:val="24"/>
        </w:rPr>
        <w:t xml:space="preserve"> Paschim Provinces, other 5 provinces </w:t>
      </w:r>
      <w:r w:rsidR="009F6DDC">
        <w:rPr>
          <w:rFonts w:eastAsia="Times New Roman" w:cstheme="minorHAnsi"/>
          <w:color w:val="000000"/>
          <w:sz w:val="24"/>
          <w:szCs w:val="24"/>
        </w:rPr>
        <w:t xml:space="preserve">have </w:t>
      </w:r>
      <w:r w:rsidR="0000794D" w:rsidRPr="002D1917">
        <w:rPr>
          <w:rFonts w:eastAsia="Times New Roman" w:cstheme="minorHAnsi"/>
          <w:color w:val="000000"/>
          <w:sz w:val="24"/>
          <w:szCs w:val="24"/>
        </w:rPr>
        <w:t xml:space="preserve">developed </w:t>
      </w:r>
      <w:r w:rsidR="00AC2264" w:rsidRPr="002D1917">
        <w:rPr>
          <w:rFonts w:eastAsia="Times New Roman" w:cstheme="minorHAnsi"/>
          <w:color w:val="000000"/>
          <w:sz w:val="24"/>
          <w:szCs w:val="24"/>
        </w:rPr>
        <w:t xml:space="preserve">digital </w:t>
      </w:r>
      <w:r w:rsidR="0000794D" w:rsidRPr="002D1917">
        <w:rPr>
          <w:rFonts w:eastAsia="Times New Roman" w:cstheme="minorHAnsi"/>
          <w:color w:val="000000"/>
          <w:sz w:val="24"/>
          <w:szCs w:val="24"/>
        </w:rPr>
        <w:t xml:space="preserve">profile in the fiscal year 2076/77. This base value </w:t>
      </w:r>
      <w:r w:rsidR="00AC2264" w:rsidRPr="002D1917">
        <w:rPr>
          <w:rFonts w:eastAsia="Times New Roman" w:cstheme="minorHAnsi"/>
          <w:color w:val="000000"/>
          <w:sz w:val="24"/>
          <w:szCs w:val="24"/>
        </w:rPr>
        <w:t>depicts t</w:t>
      </w:r>
      <w:r w:rsidR="0000794D" w:rsidRPr="002D1917">
        <w:rPr>
          <w:rFonts w:eastAsia="Times New Roman" w:cstheme="minorHAnsi"/>
          <w:color w:val="000000"/>
          <w:sz w:val="24"/>
          <w:szCs w:val="24"/>
        </w:rPr>
        <w:t>he performance of Provincial governments in establishing digital profile</w:t>
      </w:r>
      <w:r w:rsidR="005A6696">
        <w:rPr>
          <w:rFonts w:eastAsia="Times New Roman" w:cstheme="minorHAnsi"/>
          <w:color w:val="000000"/>
          <w:sz w:val="24"/>
          <w:szCs w:val="24"/>
        </w:rPr>
        <w:t xml:space="preserve"> as en</w:t>
      </w:r>
      <w:r w:rsidR="00AC2264" w:rsidRPr="002D1917">
        <w:rPr>
          <w:rFonts w:eastAsia="Times New Roman" w:cstheme="minorHAnsi"/>
          <w:color w:val="000000"/>
          <w:sz w:val="24"/>
          <w:szCs w:val="24"/>
        </w:rPr>
        <w:t>visioned in the program document</w:t>
      </w:r>
      <w:r w:rsidR="0000794D" w:rsidRPr="002D1917">
        <w:rPr>
          <w:rFonts w:eastAsia="Times New Roman" w:cstheme="minorHAnsi"/>
          <w:color w:val="000000"/>
          <w:sz w:val="24"/>
          <w:szCs w:val="24"/>
        </w:rPr>
        <w:t>.</w:t>
      </w:r>
    </w:p>
    <w:p w:rsidR="00BD2CE1" w:rsidRPr="001C2FB8" w:rsidRDefault="004F338B" w:rsidP="001C2FB8">
      <w:pPr>
        <w:pStyle w:val="Heading2"/>
        <w:numPr>
          <w:ilvl w:val="0"/>
          <w:numId w:val="27"/>
        </w:numPr>
        <w:ind w:left="720" w:hanging="720"/>
        <w:jc w:val="both"/>
        <w:rPr>
          <w:sz w:val="24"/>
          <w:szCs w:val="22"/>
          <w:lang w:val="en-AU"/>
        </w:rPr>
      </w:pPr>
      <w:bookmarkStart w:id="16" w:name="_Toc61441055"/>
      <w:r w:rsidRPr="001C2FB8">
        <w:rPr>
          <w:sz w:val="24"/>
          <w:szCs w:val="22"/>
          <w:lang w:val="en-AU"/>
        </w:rPr>
        <w:t xml:space="preserve">Indicator </w:t>
      </w:r>
      <w:r w:rsidR="00390AE8">
        <w:rPr>
          <w:sz w:val="24"/>
          <w:szCs w:val="22"/>
          <w:lang w:val="en-AU"/>
        </w:rPr>
        <w:t>31:</w:t>
      </w:r>
      <w:r w:rsidR="00BD2CE1" w:rsidRPr="001C2FB8">
        <w:rPr>
          <w:sz w:val="24"/>
          <w:szCs w:val="22"/>
          <w:lang w:val="en-AU"/>
        </w:rPr>
        <w:t xml:space="preserve"> # 0f LGs that have CD plan</w:t>
      </w:r>
      <w:bookmarkEnd w:id="16"/>
      <w:r w:rsidR="00BD2CE1" w:rsidRPr="001C2FB8">
        <w:rPr>
          <w:sz w:val="24"/>
          <w:szCs w:val="22"/>
          <w:lang w:val="en-AU"/>
        </w:rPr>
        <w:t xml:space="preserve"> </w:t>
      </w:r>
    </w:p>
    <w:p w:rsidR="0078676B" w:rsidRPr="002D1917" w:rsidRDefault="00BD2CE1" w:rsidP="000C12AF">
      <w:pPr>
        <w:tabs>
          <w:tab w:val="left" w:pos="1042"/>
          <w:tab w:val="left" w:pos="2790"/>
          <w:tab w:val="left" w:pos="4617"/>
          <w:tab w:val="left" w:pos="6365"/>
          <w:tab w:val="left" w:pos="8218"/>
        </w:tabs>
        <w:spacing w:after="0"/>
        <w:ind w:left="93"/>
        <w:rPr>
          <w:rFonts w:eastAsia="Times New Roman" w:cstheme="minorHAnsi"/>
          <w:b/>
          <w:bCs/>
          <w:color w:val="00B0F0"/>
          <w:sz w:val="28"/>
          <w:szCs w:val="28"/>
        </w:rPr>
      </w:pPr>
      <w:r w:rsidRPr="002D1917">
        <w:rPr>
          <w:rFonts w:eastAsia="Times New Roman" w:cstheme="minorHAnsi"/>
          <w:b/>
          <w:bCs/>
          <w:color w:val="00B0F0"/>
          <w:sz w:val="28"/>
          <w:szCs w:val="28"/>
        </w:rPr>
        <w:tab/>
      </w:r>
    </w:p>
    <w:p w:rsidR="0078676B" w:rsidRDefault="001D1068"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r>
        <w:rPr>
          <w:rFonts w:cstheme="minorHAnsi"/>
          <w:noProof/>
        </w:rPr>
        <w:drawing>
          <wp:anchor distT="0" distB="0" distL="114300" distR="114300" simplePos="0" relativeHeight="251663360" behindDoc="0" locked="0" layoutInCell="1" allowOverlap="1">
            <wp:simplePos x="0" y="0"/>
            <wp:positionH relativeFrom="column">
              <wp:posOffset>2905125</wp:posOffset>
            </wp:positionH>
            <wp:positionV relativeFrom="paragraph">
              <wp:posOffset>878205</wp:posOffset>
            </wp:positionV>
            <wp:extent cx="2857500" cy="1733550"/>
            <wp:effectExtent l="19050" t="0" r="1905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5576F" w:rsidRPr="002D1917">
        <w:rPr>
          <w:rFonts w:cstheme="minorHAnsi"/>
        </w:rPr>
        <w:t>Thi</w:t>
      </w:r>
      <w:r w:rsidR="005A6696">
        <w:rPr>
          <w:rFonts w:cstheme="minorHAnsi"/>
        </w:rPr>
        <w:t>s base value is related to the o</w:t>
      </w:r>
      <w:r w:rsidR="0055576F" w:rsidRPr="002D1917">
        <w:rPr>
          <w:rFonts w:cstheme="minorHAnsi"/>
        </w:rPr>
        <w:t>utput 8 of the program document</w:t>
      </w:r>
      <w:r w:rsidR="00933D25" w:rsidRPr="002D1917">
        <w:rPr>
          <w:rFonts w:eastAsia="Times New Roman" w:cstheme="minorHAnsi"/>
          <w:color w:val="000000"/>
          <w:sz w:val="24"/>
          <w:szCs w:val="24"/>
        </w:rPr>
        <w:t xml:space="preserve"> and depicts the performance of local governments in developing capacity development plan.</w:t>
      </w:r>
      <w:r w:rsidR="0055576F" w:rsidRPr="002D1917">
        <w:rPr>
          <w:rFonts w:cstheme="minorHAnsi"/>
        </w:rPr>
        <w:t xml:space="preserve"> </w:t>
      </w:r>
      <w:r w:rsidR="00034F6B" w:rsidRPr="002D1917">
        <w:rPr>
          <w:rFonts w:eastAsia="Times New Roman" w:cstheme="minorHAnsi"/>
          <w:color w:val="000000"/>
          <w:sz w:val="24"/>
          <w:szCs w:val="24"/>
        </w:rPr>
        <w:t xml:space="preserve">A guided Local Government Institutional Capacity </w:t>
      </w:r>
      <w:r w:rsidR="007F665D" w:rsidRPr="002D1917">
        <w:rPr>
          <w:rFonts w:eastAsia="Times New Roman" w:cstheme="minorHAnsi"/>
          <w:color w:val="000000"/>
          <w:sz w:val="24"/>
          <w:szCs w:val="24"/>
        </w:rPr>
        <w:t xml:space="preserve">Self-Assessment tool will provide local governments </w:t>
      </w:r>
      <w:r w:rsidR="00034F6B" w:rsidRPr="002D1917">
        <w:rPr>
          <w:rFonts w:eastAsia="Times New Roman" w:cstheme="minorHAnsi"/>
          <w:color w:val="000000"/>
          <w:sz w:val="24"/>
          <w:szCs w:val="24"/>
        </w:rPr>
        <w:t>with a checklist to evaluate 10</w:t>
      </w:r>
      <w:r w:rsidR="007F665D" w:rsidRPr="002D1917">
        <w:rPr>
          <w:rFonts w:eastAsia="Times New Roman" w:cstheme="minorHAnsi"/>
          <w:color w:val="000000"/>
          <w:sz w:val="24"/>
          <w:szCs w:val="24"/>
        </w:rPr>
        <w:t xml:space="preserve"> thematic sectors that comprise of 100 performance indicators. LGs can </w:t>
      </w:r>
      <w:r w:rsidR="005A6696">
        <w:rPr>
          <w:rFonts w:eastAsia="Times New Roman" w:cstheme="minorHAnsi"/>
          <w:color w:val="000000"/>
          <w:sz w:val="24"/>
          <w:szCs w:val="24"/>
        </w:rPr>
        <w:t xml:space="preserve">assess </w:t>
      </w:r>
      <w:r w:rsidR="007F665D" w:rsidRPr="002D1917">
        <w:rPr>
          <w:rFonts w:eastAsia="Times New Roman" w:cstheme="minorHAnsi"/>
          <w:color w:val="000000"/>
          <w:sz w:val="24"/>
          <w:szCs w:val="24"/>
        </w:rPr>
        <w:t xml:space="preserve">institutional </w:t>
      </w:r>
      <w:r w:rsidR="0055576F" w:rsidRPr="002D1917">
        <w:rPr>
          <w:rFonts w:eastAsia="Times New Roman" w:cstheme="minorHAnsi"/>
          <w:color w:val="000000"/>
          <w:sz w:val="24"/>
          <w:szCs w:val="24"/>
        </w:rPr>
        <w:t xml:space="preserve">capacity </w:t>
      </w:r>
      <w:r w:rsidR="005A6696">
        <w:rPr>
          <w:rFonts w:eastAsia="Times New Roman" w:cstheme="minorHAnsi"/>
          <w:color w:val="000000"/>
          <w:sz w:val="24"/>
          <w:szCs w:val="24"/>
        </w:rPr>
        <w:t xml:space="preserve">gap </w:t>
      </w:r>
      <w:r w:rsidR="007F665D" w:rsidRPr="002D1917">
        <w:rPr>
          <w:rFonts w:eastAsia="Times New Roman" w:cstheme="minorHAnsi"/>
          <w:color w:val="000000"/>
          <w:sz w:val="24"/>
          <w:szCs w:val="24"/>
        </w:rPr>
        <w:t xml:space="preserve">areas themselves through this </w:t>
      </w:r>
      <w:proofErr w:type="spellStart"/>
      <w:r w:rsidR="00034F6B" w:rsidRPr="002D1917">
        <w:rPr>
          <w:rFonts w:eastAsia="Times New Roman" w:cstheme="minorHAnsi"/>
          <w:color w:val="000000"/>
          <w:sz w:val="24"/>
          <w:szCs w:val="24"/>
        </w:rPr>
        <w:t>self assessment</w:t>
      </w:r>
      <w:proofErr w:type="spellEnd"/>
      <w:r w:rsidR="00034F6B" w:rsidRPr="002D1917">
        <w:rPr>
          <w:rFonts w:eastAsia="Times New Roman" w:cstheme="minorHAnsi"/>
          <w:color w:val="000000"/>
          <w:sz w:val="24"/>
          <w:szCs w:val="24"/>
        </w:rPr>
        <w:t xml:space="preserve"> tool. Further, t</w:t>
      </w:r>
      <w:r w:rsidR="007F665D" w:rsidRPr="002D1917">
        <w:rPr>
          <w:rFonts w:eastAsia="Times New Roman" w:cstheme="minorHAnsi"/>
          <w:color w:val="000000"/>
          <w:sz w:val="24"/>
          <w:szCs w:val="24"/>
        </w:rPr>
        <w:t xml:space="preserve">hey </w:t>
      </w:r>
      <w:r w:rsidR="005A6696">
        <w:rPr>
          <w:rFonts w:eastAsia="Times New Roman" w:cstheme="minorHAnsi"/>
          <w:color w:val="000000"/>
          <w:sz w:val="24"/>
          <w:szCs w:val="24"/>
        </w:rPr>
        <w:t xml:space="preserve">have to </w:t>
      </w:r>
      <w:r w:rsidR="007F665D" w:rsidRPr="002D1917">
        <w:rPr>
          <w:rFonts w:eastAsia="Times New Roman" w:cstheme="minorHAnsi"/>
          <w:color w:val="000000"/>
          <w:sz w:val="24"/>
          <w:szCs w:val="24"/>
        </w:rPr>
        <w:t>identify what kind</w:t>
      </w:r>
      <w:r w:rsidR="005A6696">
        <w:rPr>
          <w:rFonts w:eastAsia="Times New Roman" w:cstheme="minorHAnsi"/>
          <w:color w:val="000000"/>
          <w:sz w:val="24"/>
          <w:szCs w:val="24"/>
        </w:rPr>
        <w:t>s</w:t>
      </w:r>
      <w:r w:rsidR="007F665D" w:rsidRPr="002D1917">
        <w:rPr>
          <w:rFonts w:eastAsia="Times New Roman" w:cstheme="minorHAnsi"/>
          <w:color w:val="000000"/>
          <w:sz w:val="24"/>
          <w:szCs w:val="24"/>
        </w:rPr>
        <w:t xml:space="preserve"> of </w:t>
      </w:r>
      <w:r w:rsidR="005A6696">
        <w:rPr>
          <w:rFonts w:eastAsia="Times New Roman" w:cstheme="minorHAnsi"/>
          <w:color w:val="000000"/>
          <w:sz w:val="24"/>
          <w:szCs w:val="24"/>
        </w:rPr>
        <w:t>Capacity building (</w:t>
      </w:r>
      <w:r w:rsidR="007F665D" w:rsidRPr="002D1917">
        <w:rPr>
          <w:rFonts w:eastAsia="Times New Roman" w:cstheme="minorHAnsi"/>
          <w:color w:val="000000"/>
          <w:sz w:val="24"/>
          <w:szCs w:val="24"/>
        </w:rPr>
        <w:t>CB</w:t>
      </w:r>
      <w:r w:rsidR="005A6696">
        <w:rPr>
          <w:rFonts w:eastAsia="Times New Roman" w:cstheme="minorHAnsi"/>
          <w:color w:val="000000"/>
          <w:sz w:val="24"/>
          <w:szCs w:val="24"/>
        </w:rPr>
        <w:t>)</w:t>
      </w:r>
      <w:r w:rsidR="007F665D" w:rsidRPr="002D1917">
        <w:rPr>
          <w:rFonts w:eastAsia="Times New Roman" w:cstheme="minorHAnsi"/>
          <w:color w:val="000000"/>
          <w:sz w:val="24"/>
          <w:szCs w:val="24"/>
        </w:rPr>
        <w:t xml:space="preserve"> support is needed to address those weak areas</w:t>
      </w:r>
      <w:r w:rsidR="00034F6B" w:rsidRPr="002D1917">
        <w:rPr>
          <w:rFonts w:eastAsia="Times New Roman" w:cstheme="minorHAnsi"/>
          <w:color w:val="000000"/>
          <w:sz w:val="24"/>
          <w:szCs w:val="24"/>
        </w:rPr>
        <w:t xml:space="preserve"> </w:t>
      </w:r>
      <w:r w:rsidR="005A6696">
        <w:rPr>
          <w:rFonts w:eastAsia="Times New Roman" w:cstheme="minorHAnsi"/>
          <w:color w:val="000000"/>
          <w:sz w:val="24"/>
          <w:szCs w:val="24"/>
        </w:rPr>
        <w:t xml:space="preserve">through </w:t>
      </w:r>
      <w:r w:rsidR="00034F6B" w:rsidRPr="002D1917">
        <w:rPr>
          <w:rFonts w:eastAsia="Times New Roman" w:cstheme="minorHAnsi"/>
          <w:color w:val="000000"/>
          <w:sz w:val="24"/>
          <w:szCs w:val="24"/>
        </w:rPr>
        <w:t>PCGG</w:t>
      </w:r>
      <w:r w:rsidR="007F665D" w:rsidRPr="002D1917">
        <w:rPr>
          <w:rFonts w:eastAsia="Times New Roman" w:cstheme="minorHAnsi"/>
          <w:color w:val="000000"/>
          <w:sz w:val="24"/>
          <w:szCs w:val="24"/>
        </w:rPr>
        <w:t xml:space="preserve">. This </w:t>
      </w:r>
      <w:r w:rsidR="00034F6B" w:rsidRPr="002D1917">
        <w:rPr>
          <w:rFonts w:eastAsia="Times New Roman" w:cstheme="minorHAnsi"/>
          <w:color w:val="000000"/>
          <w:sz w:val="24"/>
          <w:szCs w:val="24"/>
        </w:rPr>
        <w:t>base value gives p</w:t>
      </w:r>
      <w:r w:rsidR="007F665D" w:rsidRPr="002D1917">
        <w:rPr>
          <w:rFonts w:eastAsia="Times New Roman" w:cstheme="minorHAnsi"/>
          <w:color w:val="000000"/>
          <w:sz w:val="24"/>
          <w:szCs w:val="24"/>
        </w:rPr>
        <w:t xml:space="preserve">ercentage of LGs </w:t>
      </w:r>
      <w:r w:rsidR="00034F6B" w:rsidRPr="002D1917">
        <w:rPr>
          <w:rFonts w:eastAsia="Times New Roman" w:cstheme="minorHAnsi"/>
          <w:color w:val="000000"/>
          <w:sz w:val="24"/>
          <w:szCs w:val="24"/>
        </w:rPr>
        <w:t>who have prepared the CD plan</w:t>
      </w:r>
      <w:r w:rsidR="00D53738" w:rsidRPr="002D1917">
        <w:rPr>
          <w:rFonts w:eastAsia="Times New Roman" w:cstheme="minorHAnsi"/>
          <w:color w:val="000000"/>
          <w:sz w:val="24"/>
          <w:szCs w:val="24"/>
        </w:rPr>
        <w:t>,</w:t>
      </w:r>
      <w:r w:rsidR="00034F6B" w:rsidRPr="002D1917">
        <w:rPr>
          <w:rFonts w:eastAsia="Times New Roman" w:cstheme="minorHAnsi"/>
          <w:color w:val="000000"/>
          <w:sz w:val="24"/>
          <w:szCs w:val="24"/>
        </w:rPr>
        <w:t xml:space="preserve"> ideally based on Local Government Institutional Capacity Self-Assessment</w:t>
      </w:r>
      <w:r w:rsidR="00D53738" w:rsidRPr="002D1917">
        <w:rPr>
          <w:rFonts w:eastAsia="Times New Roman" w:cstheme="minorHAnsi"/>
          <w:color w:val="000000"/>
          <w:sz w:val="24"/>
          <w:szCs w:val="24"/>
        </w:rPr>
        <w:t xml:space="preserve"> system. </w:t>
      </w:r>
      <w:r w:rsidR="00933D25" w:rsidRPr="002D1917">
        <w:rPr>
          <w:rFonts w:eastAsia="Times New Roman" w:cstheme="minorHAnsi"/>
          <w:color w:val="000000"/>
          <w:sz w:val="24"/>
          <w:szCs w:val="24"/>
        </w:rPr>
        <w:t>A total of</w:t>
      </w:r>
      <w:r w:rsidR="00933D25" w:rsidRPr="002D1917">
        <w:rPr>
          <w:rFonts w:eastAsia="Times New Roman" w:cstheme="minorHAnsi"/>
          <w:sz w:val="24"/>
          <w:szCs w:val="24"/>
        </w:rPr>
        <w:t xml:space="preserve"> </w:t>
      </w:r>
      <w:r w:rsidR="00CA3C84" w:rsidRPr="002D1917">
        <w:rPr>
          <w:rFonts w:eastAsia="Times New Roman" w:cstheme="minorHAnsi"/>
          <w:sz w:val="24"/>
          <w:szCs w:val="24"/>
        </w:rPr>
        <w:t>633</w:t>
      </w:r>
      <w:r w:rsidR="00933D25" w:rsidRPr="002D1917">
        <w:rPr>
          <w:rFonts w:eastAsia="Times New Roman" w:cstheme="minorHAnsi"/>
          <w:color w:val="000000"/>
          <w:sz w:val="24"/>
          <w:szCs w:val="24"/>
        </w:rPr>
        <w:t xml:space="preserve"> local governments respond</w:t>
      </w:r>
      <w:r w:rsidR="005A6696">
        <w:rPr>
          <w:rFonts w:eastAsia="Times New Roman" w:cstheme="minorHAnsi"/>
          <w:color w:val="000000"/>
          <w:sz w:val="24"/>
          <w:szCs w:val="24"/>
        </w:rPr>
        <w:t>ed</w:t>
      </w:r>
      <w:r w:rsidR="00933D25" w:rsidRPr="002D1917">
        <w:rPr>
          <w:rFonts w:eastAsia="Times New Roman" w:cstheme="minorHAnsi"/>
          <w:color w:val="000000"/>
          <w:sz w:val="24"/>
          <w:szCs w:val="24"/>
        </w:rPr>
        <w:t xml:space="preserve"> to this query. Out of them, </w:t>
      </w:r>
      <w:r w:rsidR="005E5840" w:rsidRPr="002D1917">
        <w:rPr>
          <w:rFonts w:eastAsia="Times New Roman" w:cstheme="minorHAnsi"/>
          <w:color w:val="000000"/>
          <w:sz w:val="24"/>
          <w:szCs w:val="24"/>
        </w:rPr>
        <w:t xml:space="preserve">based on available evidences, </w:t>
      </w:r>
      <w:r w:rsidR="00933D25" w:rsidRPr="002D1917">
        <w:rPr>
          <w:rFonts w:eastAsia="Times New Roman" w:cstheme="minorHAnsi"/>
          <w:color w:val="000000"/>
          <w:sz w:val="24"/>
          <w:szCs w:val="24"/>
        </w:rPr>
        <w:t xml:space="preserve">the PCU concluded that </w:t>
      </w:r>
      <w:r w:rsidR="00CA3C84" w:rsidRPr="002D1917">
        <w:rPr>
          <w:rFonts w:eastAsia="Times New Roman" w:cstheme="minorHAnsi"/>
          <w:sz w:val="24"/>
          <w:szCs w:val="24"/>
        </w:rPr>
        <w:t>26</w:t>
      </w:r>
      <w:r w:rsidR="00933D25" w:rsidRPr="002D1917">
        <w:rPr>
          <w:rFonts w:eastAsia="Times New Roman" w:cstheme="minorHAnsi"/>
          <w:sz w:val="24"/>
          <w:szCs w:val="24"/>
        </w:rPr>
        <w:t xml:space="preserve"> </w:t>
      </w:r>
      <w:r w:rsidR="000A1F43" w:rsidRPr="002D1917">
        <w:rPr>
          <w:rFonts w:eastAsia="Times New Roman" w:cstheme="minorHAnsi"/>
          <w:sz w:val="24"/>
          <w:szCs w:val="24"/>
        </w:rPr>
        <w:t xml:space="preserve">out </w:t>
      </w:r>
      <w:r w:rsidR="00933D25" w:rsidRPr="002D1917">
        <w:rPr>
          <w:rFonts w:eastAsia="Times New Roman" w:cstheme="minorHAnsi"/>
          <w:sz w:val="24"/>
          <w:szCs w:val="24"/>
        </w:rPr>
        <w:t xml:space="preserve">of </w:t>
      </w:r>
      <w:r w:rsidR="000A1F43" w:rsidRPr="002D1917">
        <w:rPr>
          <w:rFonts w:eastAsia="Times New Roman" w:cstheme="minorHAnsi"/>
          <w:sz w:val="24"/>
          <w:szCs w:val="24"/>
        </w:rPr>
        <w:t>6</w:t>
      </w:r>
      <w:r w:rsidR="00CA3C84" w:rsidRPr="002D1917">
        <w:rPr>
          <w:rFonts w:eastAsia="Times New Roman" w:cstheme="minorHAnsi"/>
          <w:sz w:val="24"/>
          <w:szCs w:val="24"/>
        </w:rPr>
        <w:t>33</w:t>
      </w:r>
      <w:r w:rsidR="000A1F43" w:rsidRPr="002D1917">
        <w:rPr>
          <w:rFonts w:eastAsia="Times New Roman" w:cstheme="minorHAnsi"/>
          <w:sz w:val="24"/>
          <w:szCs w:val="24"/>
        </w:rPr>
        <w:t xml:space="preserve"> </w:t>
      </w:r>
      <w:r w:rsidR="005E5840" w:rsidRPr="002D1917">
        <w:rPr>
          <w:rFonts w:eastAsia="Times New Roman" w:cstheme="minorHAnsi"/>
          <w:sz w:val="24"/>
          <w:szCs w:val="24"/>
        </w:rPr>
        <w:t xml:space="preserve">LGs </w:t>
      </w:r>
      <w:r w:rsidR="00CA3C84" w:rsidRPr="002D1917">
        <w:rPr>
          <w:rFonts w:eastAsia="Times New Roman" w:cstheme="minorHAnsi"/>
          <w:sz w:val="24"/>
          <w:szCs w:val="24"/>
        </w:rPr>
        <w:t>(4.1</w:t>
      </w:r>
      <w:r w:rsidR="000A1F43" w:rsidRPr="002D1917">
        <w:rPr>
          <w:rFonts w:eastAsia="Times New Roman" w:cstheme="minorHAnsi"/>
          <w:sz w:val="24"/>
          <w:szCs w:val="24"/>
        </w:rPr>
        <w:t xml:space="preserve">%) </w:t>
      </w:r>
      <w:r w:rsidR="005A6696">
        <w:rPr>
          <w:rFonts w:eastAsia="Times New Roman" w:cstheme="minorHAnsi"/>
          <w:sz w:val="24"/>
          <w:szCs w:val="24"/>
        </w:rPr>
        <w:t xml:space="preserve">have </w:t>
      </w:r>
      <w:r w:rsidR="00FF2AF3" w:rsidRPr="002D1917">
        <w:rPr>
          <w:rFonts w:eastAsia="Times New Roman" w:cstheme="minorHAnsi"/>
          <w:sz w:val="24"/>
          <w:szCs w:val="24"/>
        </w:rPr>
        <w:t xml:space="preserve">developed </w:t>
      </w:r>
      <w:r w:rsidR="005A6696">
        <w:rPr>
          <w:rFonts w:eastAsia="Times New Roman" w:cstheme="minorHAnsi"/>
          <w:sz w:val="24"/>
          <w:szCs w:val="24"/>
        </w:rPr>
        <w:t>CD plan before</w:t>
      </w:r>
      <w:r w:rsidR="00933D25" w:rsidRPr="002D1917">
        <w:rPr>
          <w:rFonts w:eastAsia="Times New Roman" w:cstheme="minorHAnsi"/>
          <w:sz w:val="24"/>
          <w:szCs w:val="24"/>
        </w:rPr>
        <w:t xml:space="preserve"> the end of FY 2075</w:t>
      </w:r>
      <w:r w:rsidR="005E5840" w:rsidRPr="002D1917">
        <w:rPr>
          <w:rFonts w:eastAsia="Times New Roman" w:cstheme="minorHAnsi"/>
          <w:sz w:val="24"/>
          <w:szCs w:val="24"/>
        </w:rPr>
        <w:t>/</w:t>
      </w:r>
      <w:r w:rsidR="00933D25" w:rsidRPr="002D1917">
        <w:rPr>
          <w:rFonts w:eastAsia="Times New Roman" w:cstheme="minorHAnsi"/>
          <w:sz w:val="24"/>
          <w:szCs w:val="24"/>
        </w:rPr>
        <w:t>76</w:t>
      </w:r>
      <w:r w:rsidR="005E5840" w:rsidRPr="002D1917">
        <w:rPr>
          <w:rFonts w:eastAsia="Times New Roman" w:cstheme="minorHAnsi"/>
          <w:sz w:val="24"/>
          <w:szCs w:val="24"/>
        </w:rPr>
        <w:t>.</w:t>
      </w:r>
      <w:r w:rsidR="00933D25" w:rsidRPr="002D1917">
        <w:rPr>
          <w:rFonts w:eastAsia="Times New Roman" w:cstheme="minorHAnsi"/>
          <w:sz w:val="24"/>
          <w:szCs w:val="24"/>
        </w:rPr>
        <w:t xml:space="preserve"> </w:t>
      </w:r>
    </w:p>
    <w:p w:rsidR="0093165D" w:rsidRDefault="0093165D"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p>
    <w:p w:rsidR="0093165D" w:rsidRDefault="0093165D"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p>
    <w:p w:rsidR="00084B45" w:rsidRDefault="00084B45"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p>
    <w:p w:rsidR="00084B45" w:rsidRDefault="00084B45"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p>
    <w:p w:rsidR="00084B45" w:rsidRDefault="00084B45" w:rsidP="00754E56">
      <w:pPr>
        <w:tabs>
          <w:tab w:val="left" w:pos="1042"/>
          <w:tab w:val="left" w:pos="2790"/>
          <w:tab w:val="left" w:pos="4617"/>
          <w:tab w:val="left" w:pos="6365"/>
          <w:tab w:val="left" w:pos="8218"/>
        </w:tabs>
        <w:spacing w:after="0"/>
        <w:ind w:left="93"/>
        <w:jc w:val="both"/>
        <w:rPr>
          <w:rFonts w:eastAsia="Times New Roman" w:cstheme="minorHAnsi"/>
          <w:sz w:val="24"/>
          <w:szCs w:val="24"/>
        </w:rPr>
      </w:pPr>
    </w:p>
    <w:p w:rsidR="00BD2CE1" w:rsidRPr="001C2FB8" w:rsidRDefault="004F338B" w:rsidP="001C2FB8">
      <w:pPr>
        <w:pStyle w:val="Heading2"/>
        <w:numPr>
          <w:ilvl w:val="0"/>
          <w:numId w:val="27"/>
        </w:numPr>
        <w:ind w:left="720" w:hanging="720"/>
        <w:jc w:val="both"/>
        <w:rPr>
          <w:sz w:val="24"/>
          <w:szCs w:val="22"/>
          <w:lang w:val="en-AU"/>
        </w:rPr>
      </w:pPr>
      <w:bookmarkStart w:id="17" w:name="_Toc61441056"/>
      <w:r w:rsidRPr="001C2FB8">
        <w:rPr>
          <w:sz w:val="24"/>
          <w:szCs w:val="22"/>
          <w:lang w:val="en-AU"/>
        </w:rPr>
        <w:lastRenderedPageBreak/>
        <w:t xml:space="preserve">Indicator </w:t>
      </w:r>
      <w:r w:rsidR="00390AE8">
        <w:rPr>
          <w:sz w:val="24"/>
          <w:szCs w:val="22"/>
          <w:lang w:val="en-AU"/>
        </w:rPr>
        <w:t>32:</w:t>
      </w:r>
      <w:r w:rsidR="00BD2CE1" w:rsidRPr="001C2FB8">
        <w:rPr>
          <w:sz w:val="24"/>
          <w:szCs w:val="22"/>
          <w:lang w:val="en-AU"/>
        </w:rPr>
        <w:t xml:space="preserve"> % of LGs that adopted </w:t>
      </w:r>
      <w:proofErr w:type="spellStart"/>
      <w:r w:rsidR="00BD2CE1" w:rsidRPr="001C2FB8">
        <w:rPr>
          <w:sz w:val="24"/>
          <w:szCs w:val="22"/>
          <w:lang w:val="en-AU"/>
        </w:rPr>
        <w:t>SuTRA</w:t>
      </w:r>
      <w:proofErr w:type="spellEnd"/>
      <w:r w:rsidR="00BD2CE1" w:rsidRPr="001C2FB8">
        <w:rPr>
          <w:sz w:val="24"/>
          <w:szCs w:val="22"/>
          <w:lang w:val="en-AU"/>
        </w:rPr>
        <w:t xml:space="preserve"> as a financial management </w:t>
      </w:r>
      <w:r w:rsidR="00460E59" w:rsidRPr="001C2FB8">
        <w:rPr>
          <w:sz w:val="24"/>
          <w:szCs w:val="22"/>
          <w:lang w:val="en-AU"/>
        </w:rPr>
        <w:t>tool and</w:t>
      </w:r>
      <w:r w:rsidR="00BD2CE1" w:rsidRPr="001C2FB8">
        <w:rPr>
          <w:sz w:val="24"/>
          <w:szCs w:val="22"/>
          <w:lang w:val="en-AU"/>
        </w:rPr>
        <w:t xml:space="preserve"> submitted electronic trimester financial report to FCGO</w:t>
      </w:r>
      <w:r w:rsidR="00062772" w:rsidRPr="001C2FB8">
        <w:rPr>
          <w:sz w:val="24"/>
          <w:szCs w:val="22"/>
          <w:lang w:val="en-AU"/>
        </w:rPr>
        <w:t>.</w:t>
      </w:r>
      <w:bookmarkEnd w:id="17"/>
      <w:r w:rsidR="00BD2CE1" w:rsidRPr="001C2FB8">
        <w:rPr>
          <w:sz w:val="24"/>
          <w:szCs w:val="22"/>
          <w:lang w:val="en-AU"/>
        </w:rPr>
        <w:t xml:space="preserve"> </w:t>
      </w:r>
    </w:p>
    <w:p w:rsidR="00460E59" w:rsidRPr="002D1917" w:rsidRDefault="00460E59" w:rsidP="000C12AF">
      <w:pPr>
        <w:tabs>
          <w:tab w:val="left" w:pos="1042"/>
          <w:tab w:val="left" w:pos="2790"/>
          <w:tab w:val="left" w:pos="4617"/>
          <w:tab w:val="left" w:pos="6365"/>
          <w:tab w:val="left" w:pos="8218"/>
        </w:tabs>
        <w:spacing w:after="0" w:line="240" w:lineRule="auto"/>
        <w:rPr>
          <w:rFonts w:eastAsia="Times New Roman" w:cstheme="minorHAnsi"/>
          <w:b/>
          <w:bCs/>
          <w:color w:val="000000"/>
          <w:sz w:val="24"/>
          <w:szCs w:val="24"/>
        </w:rPr>
      </w:pPr>
    </w:p>
    <w:p w:rsidR="00FC0F80" w:rsidRDefault="002B7278" w:rsidP="000C12AF">
      <w:pPr>
        <w:tabs>
          <w:tab w:val="left" w:pos="1042"/>
          <w:tab w:val="left" w:pos="2790"/>
          <w:tab w:val="left" w:pos="4617"/>
          <w:tab w:val="left" w:pos="6365"/>
          <w:tab w:val="left" w:pos="8218"/>
        </w:tabs>
        <w:spacing w:after="0"/>
        <w:ind w:left="93"/>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62336" behindDoc="0" locked="0" layoutInCell="1" allowOverlap="1">
            <wp:simplePos x="0" y="0"/>
            <wp:positionH relativeFrom="column">
              <wp:posOffset>3028950</wp:posOffset>
            </wp:positionH>
            <wp:positionV relativeFrom="paragraph">
              <wp:posOffset>862330</wp:posOffset>
            </wp:positionV>
            <wp:extent cx="2781300" cy="1828800"/>
            <wp:effectExtent l="19050" t="0" r="1905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60E59" w:rsidRPr="002D1917">
        <w:rPr>
          <w:rFonts w:eastAsia="Times New Roman" w:cstheme="minorHAnsi"/>
          <w:color w:val="000000"/>
          <w:sz w:val="24"/>
          <w:szCs w:val="24"/>
        </w:rPr>
        <w:t xml:space="preserve">This base value is </w:t>
      </w:r>
      <w:r w:rsidR="000A7395">
        <w:rPr>
          <w:rFonts w:eastAsia="Times New Roman" w:cstheme="minorHAnsi"/>
          <w:color w:val="000000"/>
          <w:sz w:val="24"/>
          <w:szCs w:val="24"/>
        </w:rPr>
        <w:t>related to the o</w:t>
      </w:r>
      <w:r w:rsidR="00460E59" w:rsidRPr="002D1917">
        <w:rPr>
          <w:rFonts w:eastAsia="Times New Roman" w:cstheme="minorHAnsi"/>
          <w:color w:val="000000"/>
          <w:sz w:val="24"/>
          <w:szCs w:val="24"/>
        </w:rPr>
        <w:t>utput 8 of the program document and depicts the performance of local governments in</w:t>
      </w:r>
      <w:r w:rsidR="00B37103" w:rsidRPr="002D1917">
        <w:rPr>
          <w:rFonts w:eastAsia="Times New Roman" w:cstheme="minorHAnsi"/>
          <w:color w:val="000000"/>
          <w:sz w:val="24"/>
          <w:szCs w:val="24"/>
        </w:rPr>
        <w:t xml:space="preserve"> the area of</w:t>
      </w:r>
      <w:r w:rsidR="00677089" w:rsidRPr="002D1917">
        <w:rPr>
          <w:rFonts w:eastAsia="Times New Roman" w:cstheme="minorHAnsi"/>
          <w:color w:val="000000"/>
          <w:sz w:val="24"/>
          <w:szCs w:val="24"/>
        </w:rPr>
        <w:t xml:space="preserve"> submission of</w:t>
      </w:r>
      <w:r w:rsidR="00693BE4" w:rsidRPr="002D1917">
        <w:rPr>
          <w:rFonts w:eastAsia="Times New Roman" w:cstheme="minorHAnsi"/>
          <w:color w:val="000000"/>
          <w:sz w:val="24"/>
          <w:szCs w:val="24"/>
        </w:rPr>
        <w:t xml:space="preserve"> electronic trimester report to FCGO using </w:t>
      </w:r>
      <w:r w:rsidR="00B37103" w:rsidRPr="002D1917">
        <w:rPr>
          <w:rFonts w:eastAsia="Times New Roman" w:cstheme="minorHAnsi"/>
          <w:color w:val="000000"/>
          <w:sz w:val="24"/>
          <w:szCs w:val="24"/>
        </w:rPr>
        <w:t>Sub national Treasury Regulatory Application (</w:t>
      </w:r>
      <w:proofErr w:type="spellStart"/>
      <w:r w:rsidR="00693BE4" w:rsidRPr="002D1917">
        <w:rPr>
          <w:rFonts w:eastAsia="Times New Roman" w:cstheme="minorHAnsi"/>
          <w:color w:val="000000"/>
          <w:sz w:val="24"/>
          <w:szCs w:val="24"/>
        </w:rPr>
        <w:t>SuTRA</w:t>
      </w:r>
      <w:proofErr w:type="spellEnd"/>
      <w:r w:rsidR="00B37103" w:rsidRPr="002D1917">
        <w:rPr>
          <w:rFonts w:eastAsia="Times New Roman" w:cstheme="minorHAnsi"/>
          <w:color w:val="000000"/>
          <w:sz w:val="24"/>
          <w:szCs w:val="24"/>
        </w:rPr>
        <w:t xml:space="preserve">). In order to enhance the Public Finance Management (PFM capacity) of LGs, an online planning, budgeting and expenditure tracking system was introduced by the Nepal government.  This base value gives the percentage of LGs </w:t>
      </w:r>
      <w:r w:rsidR="000A7395">
        <w:rPr>
          <w:rFonts w:eastAsia="Times New Roman" w:cstheme="minorHAnsi"/>
          <w:color w:val="000000"/>
          <w:sz w:val="24"/>
          <w:szCs w:val="24"/>
        </w:rPr>
        <w:t xml:space="preserve">who </w:t>
      </w:r>
      <w:r w:rsidR="00677089" w:rsidRPr="002D1917">
        <w:rPr>
          <w:rFonts w:eastAsia="Times New Roman" w:cstheme="minorHAnsi"/>
          <w:color w:val="000000"/>
          <w:sz w:val="24"/>
          <w:szCs w:val="24"/>
        </w:rPr>
        <w:t>submitted</w:t>
      </w:r>
      <w:r w:rsidR="00B37103" w:rsidRPr="002D1917">
        <w:rPr>
          <w:rFonts w:eastAsia="Times New Roman" w:cstheme="minorHAnsi"/>
          <w:color w:val="000000"/>
          <w:sz w:val="24"/>
          <w:szCs w:val="24"/>
        </w:rPr>
        <w:t xml:space="preserve"> trimester </w:t>
      </w:r>
      <w:r w:rsidR="00116147" w:rsidRPr="002D1917">
        <w:rPr>
          <w:rFonts w:eastAsia="Times New Roman" w:cstheme="minorHAnsi"/>
          <w:color w:val="000000"/>
          <w:sz w:val="24"/>
          <w:szCs w:val="24"/>
        </w:rPr>
        <w:t xml:space="preserve">financial progress </w:t>
      </w:r>
      <w:r w:rsidR="00B37103" w:rsidRPr="002D1917">
        <w:rPr>
          <w:rFonts w:eastAsia="Times New Roman" w:cstheme="minorHAnsi"/>
          <w:color w:val="000000"/>
          <w:sz w:val="24"/>
          <w:szCs w:val="24"/>
        </w:rPr>
        <w:t xml:space="preserve">reports on time to </w:t>
      </w:r>
      <w:proofErr w:type="spellStart"/>
      <w:r w:rsidR="00B37103" w:rsidRPr="002D1917">
        <w:rPr>
          <w:rFonts w:eastAsia="Times New Roman" w:cstheme="minorHAnsi"/>
          <w:color w:val="000000"/>
          <w:sz w:val="24"/>
          <w:szCs w:val="24"/>
        </w:rPr>
        <w:t>MoF</w:t>
      </w:r>
      <w:proofErr w:type="spellEnd"/>
      <w:r w:rsidR="00B37103" w:rsidRPr="002D1917">
        <w:rPr>
          <w:rFonts w:eastAsia="Times New Roman" w:cstheme="minorHAnsi"/>
          <w:color w:val="000000"/>
          <w:sz w:val="24"/>
          <w:szCs w:val="24"/>
        </w:rPr>
        <w:t xml:space="preserve">/FCGO/NNRFC through </w:t>
      </w:r>
      <w:proofErr w:type="spellStart"/>
      <w:r w:rsidR="00B37103" w:rsidRPr="002D1917">
        <w:rPr>
          <w:rFonts w:eastAsia="Times New Roman" w:cstheme="minorHAnsi"/>
          <w:color w:val="000000"/>
          <w:sz w:val="24"/>
          <w:szCs w:val="24"/>
        </w:rPr>
        <w:t>SuTRA</w:t>
      </w:r>
      <w:proofErr w:type="spellEnd"/>
      <w:r w:rsidR="00B37103" w:rsidRPr="002D1917">
        <w:rPr>
          <w:rFonts w:eastAsia="Times New Roman" w:cstheme="minorHAnsi"/>
          <w:color w:val="000000"/>
          <w:sz w:val="24"/>
          <w:szCs w:val="24"/>
        </w:rPr>
        <w:t xml:space="preserve"> </w:t>
      </w:r>
      <w:r w:rsidR="00677089" w:rsidRPr="002D1917">
        <w:rPr>
          <w:rFonts w:eastAsia="Times New Roman" w:cstheme="minorHAnsi"/>
          <w:color w:val="000000"/>
          <w:sz w:val="24"/>
          <w:szCs w:val="24"/>
        </w:rPr>
        <w:t>as of</w:t>
      </w:r>
      <w:r w:rsidR="00B37103" w:rsidRPr="002D1917">
        <w:rPr>
          <w:rFonts w:eastAsia="Times New Roman" w:cstheme="minorHAnsi"/>
          <w:color w:val="000000"/>
          <w:sz w:val="24"/>
          <w:szCs w:val="24"/>
        </w:rPr>
        <w:t xml:space="preserve"> FY 2075/76.</w:t>
      </w:r>
      <w:r w:rsidR="00677089" w:rsidRPr="002D1917">
        <w:rPr>
          <w:rFonts w:cstheme="minorHAnsi"/>
        </w:rPr>
        <w:t xml:space="preserve"> </w:t>
      </w:r>
      <w:r w:rsidR="00460E59" w:rsidRPr="002D1917">
        <w:rPr>
          <w:rFonts w:eastAsia="Times New Roman" w:cstheme="minorHAnsi"/>
          <w:color w:val="000000"/>
          <w:sz w:val="24"/>
          <w:szCs w:val="24"/>
        </w:rPr>
        <w:t xml:space="preserve">A total of </w:t>
      </w:r>
      <w:r w:rsidR="00460E59" w:rsidRPr="002D1917">
        <w:rPr>
          <w:rFonts w:eastAsia="Times New Roman" w:cstheme="minorHAnsi"/>
          <w:sz w:val="24"/>
          <w:szCs w:val="24"/>
        </w:rPr>
        <w:t>6</w:t>
      </w:r>
      <w:r w:rsidR="00116147" w:rsidRPr="002D1917">
        <w:rPr>
          <w:rFonts w:eastAsia="Times New Roman" w:cstheme="minorHAnsi"/>
          <w:sz w:val="24"/>
          <w:szCs w:val="24"/>
        </w:rPr>
        <w:t>33</w:t>
      </w:r>
      <w:r w:rsidR="00460E59" w:rsidRPr="002D1917">
        <w:rPr>
          <w:rFonts w:eastAsia="Times New Roman" w:cstheme="minorHAnsi"/>
          <w:color w:val="000000"/>
          <w:sz w:val="24"/>
          <w:szCs w:val="24"/>
        </w:rPr>
        <w:t xml:space="preserve"> local governments respond to this query. Out of them, based on available evidences, the PCU concluded that </w:t>
      </w:r>
      <w:r w:rsidR="001B5172" w:rsidRPr="002D1917">
        <w:rPr>
          <w:rFonts w:eastAsia="Times New Roman" w:cstheme="minorHAnsi"/>
          <w:sz w:val="24"/>
          <w:szCs w:val="24"/>
        </w:rPr>
        <w:t>336</w:t>
      </w:r>
      <w:r w:rsidR="00460E59" w:rsidRPr="002D1917">
        <w:rPr>
          <w:rFonts w:eastAsia="Times New Roman" w:cstheme="minorHAnsi"/>
          <w:sz w:val="24"/>
          <w:szCs w:val="24"/>
        </w:rPr>
        <w:t xml:space="preserve"> </w:t>
      </w:r>
      <w:r w:rsidR="000A1F43" w:rsidRPr="002D1917">
        <w:rPr>
          <w:rFonts w:eastAsia="Times New Roman" w:cstheme="minorHAnsi"/>
          <w:sz w:val="24"/>
          <w:szCs w:val="24"/>
        </w:rPr>
        <w:t xml:space="preserve">out </w:t>
      </w:r>
      <w:r w:rsidR="00460E59" w:rsidRPr="002D1917">
        <w:rPr>
          <w:rFonts w:eastAsia="Times New Roman" w:cstheme="minorHAnsi"/>
          <w:sz w:val="24"/>
          <w:szCs w:val="24"/>
        </w:rPr>
        <w:t xml:space="preserve">of </w:t>
      </w:r>
      <w:r w:rsidR="00116147" w:rsidRPr="002D1917">
        <w:rPr>
          <w:rFonts w:eastAsia="Times New Roman" w:cstheme="minorHAnsi"/>
          <w:sz w:val="24"/>
          <w:szCs w:val="24"/>
        </w:rPr>
        <w:t>633</w:t>
      </w:r>
      <w:r w:rsidR="000A1F43" w:rsidRPr="002D1917">
        <w:rPr>
          <w:rFonts w:eastAsia="Times New Roman" w:cstheme="minorHAnsi"/>
          <w:sz w:val="24"/>
          <w:szCs w:val="24"/>
        </w:rPr>
        <w:t xml:space="preserve"> </w:t>
      </w:r>
      <w:r w:rsidR="00460E59" w:rsidRPr="002D1917">
        <w:rPr>
          <w:rFonts w:eastAsia="Times New Roman" w:cstheme="minorHAnsi"/>
          <w:sz w:val="24"/>
          <w:szCs w:val="24"/>
        </w:rPr>
        <w:t xml:space="preserve">LGs </w:t>
      </w:r>
      <w:r w:rsidR="000A1F43" w:rsidRPr="002D1917">
        <w:rPr>
          <w:rFonts w:eastAsia="Times New Roman" w:cstheme="minorHAnsi"/>
          <w:sz w:val="24"/>
          <w:szCs w:val="24"/>
        </w:rPr>
        <w:t>(49.28%)</w:t>
      </w:r>
      <w:r w:rsidR="000A1F43" w:rsidRPr="002D1917">
        <w:rPr>
          <w:rFonts w:eastAsia="Times New Roman" w:cstheme="minorHAnsi"/>
          <w:color w:val="FF0000"/>
          <w:sz w:val="24"/>
          <w:szCs w:val="24"/>
        </w:rPr>
        <w:t xml:space="preserve"> </w:t>
      </w:r>
      <w:r w:rsidR="00677089" w:rsidRPr="002D1917">
        <w:rPr>
          <w:rFonts w:eastAsia="Times New Roman" w:cstheme="minorHAnsi"/>
          <w:color w:val="000000"/>
          <w:sz w:val="24"/>
          <w:szCs w:val="24"/>
        </w:rPr>
        <w:t xml:space="preserve">adopted </w:t>
      </w:r>
      <w:proofErr w:type="spellStart"/>
      <w:r w:rsidR="00677089" w:rsidRPr="002D1917">
        <w:rPr>
          <w:rFonts w:eastAsia="Times New Roman" w:cstheme="minorHAnsi"/>
          <w:color w:val="000000"/>
          <w:sz w:val="24"/>
          <w:szCs w:val="24"/>
        </w:rPr>
        <w:t>SuTRA</w:t>
      </w:r>
      <w:proofErr w:type="spellEnd"/>
      <w:r w:rsidR="00677089" w:rsidRPr="002D1917">
        <w:rPr>
          <w:rFonts w:eastAsia="Times New Roman" w:cstheme="minorHAnsi"/>
          <w:color w:val="000000"/>
          <w:sz w:val="24"/>
          <w:szCs w:val="24"/>
        </w:rPr>
        <w:t xml:space="preserve"> as a financial management tool and submitted electronic trimester financial report to FCGO</w:t>
      </w:r>
      <w:r w:rsidR="000A7395">
        <w:rPr>
          <w:rFonts w:eastAsia="Times New Roman" w:cstheme="minorHAnsi"/>
          <w:color w:val="000000"/>
          <w:sz w:val="24"/>
          <w:szCs w:val="24"/>
        </w:rPr>
        <w:t xml:space="preserve"> on time</w:t>
      </w:r>
      <w:r w:rsidR="00677089" w:rsidRPr="002D1917">
        <w:rPr>
          <w:rFonts w:eastAsia="Times New Roman" w:cstheme="minorHAnsi"/>
          <w:color w:val="000000"/>
          <w:sz w:val="24"/>
          <w:szCs w:val="24"/>
        </w:rPr>
        <w:t xml:space="preserve">. </w:t>
      </w:r>
    </w:p>
    <w:p w:rsidR="004E7932" w:rsidRDefault="004E7932" w:rsidP="000C12AF">
      <w:pPr>
        <w:tabs>
          <w:tab w:val="left" w:pos="1042"/>
          <w:tab w:val="left" w:pos="2790"/>
          <w:tab w:val="left" w:pos="4617"/>
          <w:tab w:val="left" w:pos="6365"/>
          <w:tab w:val="left" w:pos="8218"/>
        </w:tabs>
        <w:spacing w:after="0"/>
        <w:ind w:left="93"/>
        <w:jc w:val="both"/>
        <w:rPr>
          <w:rFonts w:eastAsia="Times New Roman" w:cstheme="minorHAnsi"/>
          <w:color w:val="000000"/>
          <w:sz w:val="24"/>
          <w:szCs w:val="24"/>
        </w:rPr>
      </w:pPr>
    </w:p>
    <w:p w:rsidR="00BD2CE1" w:rsidRPr="00A91406" w:rsidRDefault="004F338B" w:rsidP="001C2FB8">
      <w:pPr>
        <w:pStyle w:val="Heading2"/>
        <w:numPr>
          <w:ilvl w:val="0"/>
          <w:numId w:val="27"/>
        </w:numPr>
        <w:ind w:left="720" w:hanging="720"/>
        <w:jc w:val="both"/>
        <w:rPr>
          <w:rFonts w:eastAsia="Times New Roman" w:cstheme="minorHAnsi"/>
          <w:b w:val="0"/>
          <w:bCs w:val="0"/>
          <w:sz w:val="24"/>
          <w:szCs w:val="24"/>
        </w:rPr>
      </w:pPr>
      <w:bookmarkStart w:id="18" w:name="_Toc61441057"/>
      <w:r w:rsidRPr="001C2FB8">
        <w:rPr>
          <w:sz w:val="24"/>
          <w:szCs w:val="22"/>
          <w:lang w:val="en-AU"/>
        </w:rPr>
        <w:t xml:space="preserve">Indicator </w:t>
      </w:r>
      <w:r w:rsidR="00390AE8">
        <w:rPr>
          <w:sz w:val="24"/>
          <w:szCs w:val="22"/>
          <w:lang w:val="en-AU"/>
        </w:rPr>
        <w:t xml:space="preserve">35: </w:t>
      </w:r>
      <w:r w:rsidR="00BD2CE1" w:rsidRPr="001C2FB8">
        <w:rPr>
          <w:sz w:val="24"/>
          <w:szCs w:val="22"/>
          <w:lang w:val="en-AU"/>
        </w:rPr>
        <w:t>% LG that have horizontal cooperation agr</w:t>
      </w:r>
      <w:r w:rsidR="00577DC1" w:rsidRPr="001C2FB8">
        <w:rPr>
          <w:sz w:val="24"/>
          <w:szCs w:val="22"/>
          <w:lang w:val="en-AU"/>
        </w:rPr>
        <w:t xml:space="preserve">eements on common issues (waste </w:t>
      </w:r>
      <w:r w:rsidR="00BD2CE1" w:rsidRPr="001C2FB8">
        <w:rPr>
          <w:sz w:val="24"/>
          <w:szCs w:val="22"/>
          <w:lang w:val="en-AU"/>
        </w:rPr>
        <w:t>management, water management, environment, fire brigade etc)</w:t>
      </w:r>
      <w:bookmarkEnd w:id="18"/>
      <w:r w:rsidR="00BD2CE1" w:rsidRPr="00A91406">
        <w:rPr>
          <w:rFonts w:eastAsia="Times New Roman" w:cstheme="minorHAnsi"/>
          <w:b w:val="0"/>
          <w:bCs w:val="0"/>
          <w:sz w:val="24"/>
          <w:szCs w:val="24"/>
        </w:rPr>
        <w:tab/>
      </w:r>
    </w:p>
    <w:p w:rsidR="00577DC1" w:rsidRPr="002D1917" w:rsidRDefault="00577DC1" w:rsidP="00530CBA">
      <w:pPr>
        <w:tabs>
          <w:tab w:val="left" w:pos="1042"/>
          <w:tab w:val="left" w:pos="2790"/>
          <w:tab w:val="left" w:pos="4617"/>
          <w:tab w:val="left" w:pos="6365"/>
          <w:tab w:val="left" w:pos="8218"/>
        </w:tabs>
        <w:spacing w:after="0"/>
        <w:ind w:left="93"/>
        <w:jc w:val="both"/>
        <w:rPr>
          <w:rFonts w:eastAsia="Times New Roman" w:cstheme="minorHAnsi"/>
          <w:b/>
          <w:bCs/>
          <w:color w:val="000000"/>
          <w:sz w:val="24"/>
          <w:szCs w:val="24"/>
        </w:rPr>
      </w:pPr>
    </w:p>
    <w:p w:rsidR="00754E56" w:rsidRPr="002D1917" w:rsidRDefault="00084B45" w:rsidP="00530CBA">
      <w:pPr>
        <w:tabs>
          <w:tab w:val="left" w:pos="1042"/>
          <w:tab w:val="left" w:pos="2790"/>
          <w:tab w:val="left" w:pos="4617"/>
          <w:tab w:val="left" w:pos="6365"/>
          <w:tab w:val="left" w:pos="8218"/>
        </w:tabs>
        <w:spacing w:after="0"/>
        <w:ind w:left="93"/>
        <w:jc w:val="both"/>
        <w:rPr>
          <w:rFonts w:eastAsia="Times New Roman" w:cstheme="minorHAnsi"/>
          <w:b/>
          <w:bCs/>
          <w:sz w:val="28"/>
          <w:szCs w:val="28"/>
        </w:rPr>
      </w:pPr>
      <w:r>
        <w:rPr>
          <w:rFonts w:eastAsia="Times New Roman" w:cstheme="minorHAnsi"/>
          <w:noProof/>
          <w:color w:val="000000"/>
          <w:sz w:val="24"/>
          <w:szCs w:val="24"/>
        </w:rPr>
        <w:drawing>
          <wp:anchor distT="0" distB="0" distL="114300" distR="114300" simplePos="0" relativeHeight="251661312" behindDoc="0" locked="0" layoutInCell="1" allowOverlap="1">
            <wp:simplePos x="0" y="0"/>
            <wp:positionH relativeFrom="column">
              <wp:posOffset>3076575</wp:posOffset>
            </wp:positionH>
            <wp:positionV relativeFrom="paragraph">
              <wp:posOffset>935990</wp:posOffset>
            </wp:positionV>
            <wp:extent cx="2733675" cy="1924050"/>
            <wp:effectExtent l="19050" t="0" r="9525"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754E56" w:rsidRPr="002D1917">
        <w:rPr>
          <w:rFonts w:eastAsia="Times New Roman" w:cstheme="minorHAnsi"/>
          <w:color w:val="000000"/>
          <w:sz w:val="24"/>
          <w:szCs w:val="24"/>
        </w:rPr>
        <w:t>Thi</w:t>
      </w:r>
      <w:r w:rsidR="00341A7F">
        <w:rPr>
          <w:rFonts w:eastAsia="Times New Roman" w:cstheme="minorHAnsi"/>
          <w:color w:val="000000"/>
          <w:sz w:val="24"/>
          <w:szCs w:val="24"/>
        </w:rPr>
        <w:t>s base value is related to the o</w:t>
      </w:r>
      <w:r w:rsidR="00754E56" w:rsidRPr="002D1917">
        <w:rPr>
          <w:rFonts w:eastAsia="Times New Roman" w:cstheme="minorHAnsi"/>
          <w:color w:val="000000"/>
          <w:sz w:val="24"/>
          <w:szCs w:val="24"/>
        </w:rPr>
        <w:t xml:space="preserve">utput 9 of the program document and depicts the performance of local governments in the area of having horizontal cooperation agreements on common issues (waste management, water management, environment, fire brigade </w:t>
      </w:r>
      <w:proofErr w:type="spellStart"/>
      <w:r w:rsidR="00754E56" w:rsidRPr="002D1917">
        <w:rPr>
          <w:rFonts w:eastAsia="Times New Roman" w:cstheme="minorHAnsi"/>
          <w:color w:val="000000"/>
          <w:sz w:val="24"/>
          <w:szCs w:val="24"/>
        </w:rPr>
        <w:t>etc</w:t>
      </w:r>
      <w:proofErr w:type="spellEnd"/>
      <w:r w:rsidR="00754E56" w:rsidRPr="002D1917">
        <w:rPr>
          <w:rFonts w:eastAsia="Times New Roman" w:cstheme="minorHAnsi"/>
          <w:color w:val="000000"/>
          <w:sz w:val="24"/>
          <w:szCs w:val="24"/>
        </w:rPr>
        <w:t>)</w:t>
      </w:r>
      <w:r w:rsidR="00341A7F">
        <w:rPr>
          <w:rFonts w:eastAsia="Times New Roman" w:cstheme="minorHAnsi"/>
          <w:color w:val="000000"/>
          <w:sz w:val="24"/>
          <w:szCs w:val="24"/>
        </w:rPr>
        <w:t xml:space="preserve"> with other LGs</w:t>
      </w:r>
      <w:r w:rsidR="00754E56" w:rsidRPr="002D1917">
        <w:rPr>
          <w:rFonts w:eastAsia="Times New Roman" w:cstheme="minorHAnsi"/>
          <w:color w:val="000000"/>
          <w:sz w:val="24"/>
          <w:szCs w:val="24"/>
        </w:rPr>
        <w:t>. Local governments need to establish horizontal cooperation with other fellow local governments to implement activities of joint interest in different sectors. For this to happen, horizontal cooperation agreements need to be established for each agreed sector. This base value gives the percentage of local government demonstrated their capacity toward venturing into the horizontal cooperation agreements</w:t>
      </w:r>
      <w:r w:rsidR="00530CBA" w:rsidRPr="002D1917">
        <w:rPr>
          <w:rFonts w:eastAsia="Times New Roman" w:cstheme="minorHAnsi"/>
          <w:color w:val="000000"/>
          <w:sz w:val="24"/>
          <w:szCs w:val="24"/>
        </w:rPr>
        <w:t xml:space="preserve">. </w:t>
      </w:r>
      <w:r w:rsidR="00754E56" w:rsidRPr="002D1917">
        <w:rPr>
          <w:rFonts w:eastAsia="Times New Roman" w:cstheme="minorHAnsi"/>
          <w:sz w:val="24"/>
          <w:szCs w:val="24"/>
        </w:rPr>
        <w:t>A total of 6</w:t>
      </w:r>
      <w:r w:rsidR="000D43A4" w:rsidRPr="002D1917">
        <w:rPr>
          <w:rFonts w:eastAsia="Times New Roman" w:cstheme="minorHAnsi"/>
          <w:sz w:val="24"/>
          <w:szCs w:val="24"/>
        </w:rPr>
        <w:t>33</w:t>
      </w:r>
      <w:r w:rsidR="00754E56" w:rsidRPr="002D1917">
        <w:rPr>
          <w:rFonts w:eastAsia="Times New Roman" w:cstheme="minorHAnsi"/>
          <w:sz w:val="24"/>
          <w:szCs w:val="24"/>
        </w:rPr>
        <w:t xml:space="preserve"> local governments respond to this query. Out of them, 41 LGs claimed that they have done horizontal cooperation agreements </w:t>
      </w:r>
      <w:r w:rsidR="000D43A4" w:rsidRPr="002D1917">
        <w:rPr>
          <w:rFonts w:eastAsia="Times New Roman" w:cstheme="minorHAnsi"/>
          <w:sz w:val="24"/>
          <w:szCs w:val="24"/>
        </w:rPr>
        <w:t>with other LGs. However, only 14</w:t>
      </w:r>
      <w:r w:rsidR="00754E56" w:rsidRPr="002D1917">
        <w:rPr>
          <w:rFonts w:eastAsia="Times New Roman" w:cstheme="minorHAnsi"/>
          <w:sz w:val="24"/>
          <w:szCs w:val="24"/>
        </w:rPr>
        <w:t xml:space="preserve"> LGs </w:t>
      </w:r>
      <w:r w:rsidR="00754E56" w:rsidRPr="002D1917">
        <w:rPr>
          <w:rFonts w:eastAsia="Times New Roman" w:cstheme="minorHAnsi"/>
          <w:sz w:val="24"/>
          <w:szCs w:val="24"/>
        </w:rPr>
        <w:lastRenderedPageBreak/>
        <w:t xml:space="preserve">managed to produce evidence for this claim. </w:t>
      </w:r>
      <w:r w:rsidR="00530CBA" w:rsidRPr="002D1917">
        <w:rPr>
          <w:rFonts w:eastAsia="Times New Roman" w:cstheme="minorHAnsi"/>
          <w:sz w:val="24"/>
          <w:szCs w:val="24"/>
        </w:rPr>
        <w:t>Therefore</w:t>
      </w:r>
      <w:r w:rsidR="00341A7F">
        <w:rPr>
          <w:rFonts w:eastAsia="Times New Roman" w:cstheme="minorHAnsi"/>
          <w:sz w:val="24"/>
          <w:szCs w:val="24"/>
        </w:rPr>
        <w:t>,</w:t>
      </w:r>
      <w:r w:rsidR="00530CBA" w:rsidRPr="002D1917">
        <w:rPr>
          <w:rFonts w:eastAsia="Times New Roman" w:cstheme="minorHAnsi"/>
          <w:sz w:val="24"/>
          <w:szCs w:val="24"/>
        </w:rPr>
        <w:t xml:space="preserve"> </w:t>
      </w:r>
      <w:r w:rsidR="00754E56" w:rsidRPr="002D1917">
        <w:rPr>
          <w:rFonts w:eastAsia="Times New Roman" w:cstheme="minorHAnsi"/>
          <w:sz w:val="24"/>
          <w:szCs w:val="24"/>
        </w:rPr>
        <w:t xml:space="preserve">based on available evidences, the PCU concluded that </w:t>
      </w:r>
      <w:r w:rsidR="000D43A4" w:rsidRPr="002D1917">
        <w:rPr>
          <w:rFonts w:eastAsia="Times New Roman" w:cstheme="minorHAnsi"/>
          <w:sz w:val="24"/>
          <w:szCs w:val="24"/>
        </w:rPr>
        <w:t>14</w:t>
      </w:r>
      <w:r w:rsidR="00754E56" w:rsidRPr="002D1917">
        <w:rPr>
          <w:rFonts w:eastAsia="Times New Roman" w:cstheme="minorHAnsi"/>
          <w:sz w:val="24"/>
          <w:szCs w:val="24"/>
        </w:rPr>
        <w:t xml:space="preserve"> </w:t>
      </w:r>
      <w:r w:rsidR="000A1F43" w:rsidRPr="002D1917">
        <w:rPr>
          <w:rFonts w:eastAsia="Times New Roman" w:cstheme="minorHAnsi"/>
          <w:sz w:val="24"/>
          <w:szCs w:val="24"/>
        </w:rPr>
        <w:t>out of 6</w:t>
      </w:r>
      <w:r w:rsidR="000D43A4" w:rsidRPr="002D1917">
        <w:rPr>
          <w:rFonts w:eastAsia="Times New Roman" w:cstheme="minorHAnsi"/>
          <w:sz w:val="24"/>
          <w:szCs w:val="24"/>
        </w:rPr>
        <w:t>33</w:t>
      </w:r>
      <w:r w:rsidR="000A1F43" w:rsidRPr="002D1917">
        <w:rPr>
          <w:rFonts w:eastAsia="Times New Roman" w:cstheme="minorHAnsi"/>
          <w:sz w:val="24"/>
          <w:szCs w:val="24"/>
        </w:rPr>
        <w:t xml:space="preserve"> </w:t>
      </w:r>
      <w:r w:rsidR="00530CBA" w:rsidRPr="002D1917">
        <w:rPr>
          <w:rFonts w:eastAsia="Times New Roman" w:cstheme="minorHAnsi"/>
          <w:sz w:val="24"/>
          <w:szCs w:val="24"/>
        </w:rPr>
        <w:t>LGs</w:t>
      </w:r>
      <w:r w:rsidR="000A1F43" w:rsidRPr="002D1917">
        <w:rPr>
          <w:rFonts w:eastAsia="Times New Roman" w:cstheme="minorHAnsi"/>
          <w:sz w:val="24"/>
          <w:szCs w:val="24"/>
        </w:rPr>
        <w:t xml:space="preserve"> </w:t>
      </w:r>
      <w:r w:rsidR="00366EB1" w:rsidRPr="002D1917">
        <w:rPr>
          <w:rFonts w:eastAsia="Times New Roman" w:cstheme="minorHAnsi"/>
          <w:sz w:val="24"/>
          <w:szCs w:val="24"/>
        </w:rPr>
        <w:t>(2.2</w:t>
      </w:r>
      <w:r w:rsidR="000A1F43" w:rsidRPr="002D1917">
        <w:rPr>
          <w:rFonts w:eastAsia="Times New Roman" w:cstheme="minorHAnsi"/>
          <w:sz w:val="24"/>
          <w:szCs w:val="24"/>
        </w:rPr>
        <w:t>%) have</w:t>
      </w:r>
      <w:r w:rsidR="00530CBA" w:rsidRPr="002D1917">
        <w:rPr>
          <w:rFonts w:eastAsia="Times New Roman" w:cstheme="minorHAnsi"/>
          <w:sz w:val="24"/>
          <w:szCs w:val="24"/>
        </w:rPr>
        <w:t xml:space="preserve"> horizontal cooperation agreements on common issues. </w:t>
      </w:r>
    </w:p>
    <w:p w:rsidR="00754E56" w:rsidRPr="002D1917" w:rsidRDefault="00754E56" w:rsidP="00BD2CE1">
      <w:pPr>
        <w:tabs>
          <w:tab w:val="left" w:pos="1042"/>
          <w:tab w:val="left" w:pos="2790"/>
          <w:tab w:val="left" w:pos="4617"/>
          <w:tab w:val="left" w:pos="6365"/>
          <w:tab w:val="left" w:pos="8218"/>
        </w:tabs>
        <w:spacing w:after="0" w:line="240" w:lineRule="auto"/>
        <w:ind w:left="93"/>
        <w:rPr>
          <w:rFonts w:eastAsia="Times New Roman" w:cstheme="minorHAnsi"/>
          <w:b/>
          <w:bCs/>
          <w:color w:val="00B0F0"/>
          <w:sz w:val="28"/>
          <w:szCs w:val="28"/>
        </w:rPr>
      </w:pPr>
    </w:p>
    <w:p w:rsidR="00BD2CE1" w:rsidRPr="001C2FB8" w:rsidRDefault="004F338B" w:rsidP="001C2FB8">
      <w:pPr>
        <w:pStyle w:val="Heading2"/>
        <w:numPr>
          <w:ilvl w:val="0"/>
          <w:numId w:val="27"/>
        </w:numPr>
        <w:ind w:left="720" w:hanging="720"/>
        <w:jc w:val="both"/>
        <w:rPr>
          <w:sz w:val="24"/>
          <w:szCs w:val="22"/>
          <w:lang w:val="en-AU"/>
        </w:rPr>
      </w:pPr>
      <w:bookmarkStart w:id="19" w:name="_Toc61441058"/>
      <w:r w:rsidRPr="001C2FB8">
        <w:rPr>
          <w:sz w:val="24"/>
          <w:szCs w:val="22"/>
          <w:lang w:val="en-AU"/>
        </w:rPr>
        <w:t xml:space="preserve">Indicator </w:t>
      </w:r>
      <w:r w:rsidR="00390AE8">
        <w:rPr>
          <w:sz w:val="24"/>
          <w:szCs w:val="22"/>
          <w:lang w:val="en-AU"/>
        </w:rPr>
        <w:t>36:</w:t>
      </w:r>
      <w:r w:rsidR="00BD2CE1" w:rsidRPr="001C2FB8">
        <w:rPr>
          <w:sz w:val="24"/>
          <w:szCs w:val="22"/>
          <w:lang w:val="en-AU"/>
        </w:rPr>
        <w:t xml:space="preserve">  % of LGs that have vertical cooperation agreement with PGs on local economic development</w:t>
      </w:r>
      <w:bookmarkEnd w:id="19"/>
      <w:r w:rsidR="00BD2CE1" w:rsidRPr="001C2FB8">
        <w:rPr>
          <w:sz w:val="24"/>
          <w:szCs w:val="22"/>
          <w:lang w:val="en-AU"/>
        </w:rPr>
        <w:t xml:space="preserve"> </w:t>
      </w:r>
    </w:p>
    <w:p w:rsidR="00EF137C" w:rsidRPr="002D1917" w:rsidRDefault="00BD2CE1" w:rsidP="000C12AF">
      <w:pPr>
        <w:tabs>
          <w:tab w:val="left" w:pos="1042"/>
          <w:tab w:val="left" w:pos="2790"/>
          <w:tab w:val="left" w:pos="4617"/>
          <w:tab w:val="left" w:pos="6365"/>
          <w:tab w:val="left" w:pos="8218"/>
        </w:tabs>
        <w:spacing w:after="0" w:line="240" w:lineRule="auto"/>
        <w:ind w:left="93"/>
        <w:rPr>
          <w:rFonts w:eastAsia="Times New Roman" w:cstheme="minorHAnsi"/>
          <w:b/>
          <w:bCs/>
          <w:color w:val="00B0F0"/>
          <w:sz w:val="28"/>
          <w:szCs w:val="28"/>
        </w:rPr>
      </w:pPr>
      <w:r w:rsidRPr="002D1917">
        <w:rPr>
          <w:rFonts w:eastAsia="Times New Roman" w:cstheme="minorHAnsi"/>
          <w:b/>
          <w:bCs/>
          <w:color w:val="00B0F0"/>
          <w:sz w:val="28"/>
          <w:szCs w:val="28"/>
        </w:rPr>
        <w:tab/>
      </w:r>
    </w:p>
    <w:p w:rsidR="00EF137C" w:rsidRPr="002D1917" w:rsidRDefault="00EF137C" w:rsidP="00700C3C">
      <w:pPr>
        <w:tabs>
          <w:tab w:val="left" w:pos="1042"/>
          <w:tab w:val="left" w:pos="2790"/>
          <w:tab w:val="left" w:pos="4617"/>
          <w:tab w:val="left" w:pos="6365"/>
          <w:tab w:val="left" w:pos="8218"/>
        </w:tabs>
        <w:spacing w:after="0"/>
        <w:jc w:val="both"/>
        <w:rPr>
          <w:rFonts w:eastAsia="Times New Roman" w:cstheme="minorHAnsi"/>
          <w:color w:val="000000"/>
          <w:sz w:val="24"/>
          <w:szCs w:val="24"/>
        </w:rPr>
      </w:pPr>
      <w:r w:rsidRPr="002D1917">
        <w:rPr>
          <w:rFonts w:eastAsia="Times New Roman" w:cstheme="minorHAnsi"/>
          <w:color w:val="000000"/>
          <w:sz w:val="24"/>
          <w:szCs w:val="24"/>
        </w:rPr>
        <w:t>Thi</w:t>
      </w:r>
      <w:r w:rsidR="00AF21D5">
        <w:rPr>
          <w:rFonts w:eastAsia="Times New Roman" w:cstheme="minorHAnsi"/>
          <w:color w:val="000000"/>
          <w:sz w:val="24"/>
          <w:szCs w:val="24"/>
        </w:rPr>
        <w:t>s base value is related to the o</w:t>
      </w:r>
      <w:r w:rsidRPr="002D1917">
        <w:rPr>
          <w:rFonts w:eastAsia="Times New Roman" w:cstheme="minorHAnsi"/>
          <w:color w:val="000000"/>
          <w:sz w:val="24"/>
          <w:szCs w:val="24"/>
        </w:rPr>
        <w:t xml:space="preserve">utput 9 of the program document and depicts the performance of local governments in the area of having vertical cooperation agreements on common issues with provincial and federal governments. For this to happen, Local governments need to establish vertical cooperation with provincial and federal   governments to implement activities of joint interest particularly in economic development sectors. This base value gives the parentage of local governments capable to venture into the vertical cooperation agreements.  </w:t>
      </w:r>
    </w:p>
    <w:p w:rsidR="00EF137C" w:rsidRPr="002D1917" w:rsidRDefault="00EF137C" w:rsidP="00700C3C">
      <w:pPr>
        <w:tabs>
          <w:tab w:val="left" w:pos="1042"/>
          <w:tab w:val="left" w:pos="2790"/>
          <w:tab w:val="left" w:pos="4617"/>
          <w:tab w:val="left" w:pos="6365"/>
          <w:tab w:val="left" w:pos="8218"/>
        </w:tabs>
        <w:spacing w:after="0"/>
        <w:jc w:val="both"/>
        <w:rPr>
          <w:rFonts w:eastAsia="Times New Roman" w:cstheme="minorHAnsi"/>
          <w:color w:val="000000"/>
          <w:sz w:val="24"/>
          <w:szCs w:val="24"/>
        </w:rPr>
      </w:pPr>
    </w:p>
    <w:p w:rsidR="00EF137C" w:rsidRDefault="00084B45" w:rsidP="00700C3C">
      <w:pPr>
        <w:spacing w:after="0"/>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60288" behindDoc="0" locked="0" layoutInCell="1" allowOverlap="1">
            <wp:simplePos x="0" y="0"/>
            <wp:positionH relativeFrom="column">
              <wp:posOffset>3162300</wp:posOffset>
            </wp:positionH>
            <wp:positionV relativeFrom="paragraph">
              <wp:posOffset>64135</wp:posOffset>
            </wp:positionV>
            <wp:extent cx="2705100" cy="2057400"/>
            <wp:effectExtent l="19050" t="0" r="1905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F137C" w:rsidRPr="002D1917">
        <w:rPr>
          <w:rFonts w:eastAsia="Times New Roman" w:cstheme="minorHAnsi"/>
          <w:color w:val="000000"/>
          <w:sz w:val="24"/>
          <w:szCs w:val="24"/>
        </w:rPr>
        <w:t>This base value gives percentage of local government</w:t>
      </w:r>
      <w:r w:rsidR="00AF21D5">
        <w:rPr>
          <w:rFonts w:eastAsia="Times New Roman" w:cstheme="minorHAnsi"/>
          <w:color w:val="000000"/>
          <w:sz w:val="24"/>
          <w:szCs w:val="24"/>
        </w:rPr>
        <w:t>s</w:t>
      </w:r>
      <w:r w:rsidR="00EF137C" w:rsidRPr="002D1917">
        <w:rPr>
          <w:rFonts w:eastAsia="Times New Roman" w:cstheme="minorHAnsi"/>
          <w:color w:val="000000"/>
          <w:sz w:val="24"/>
          <w:szCs w:val="24"/>
        </w:rPr>
        <w:t xml:space="preserve"> demonstrated their capacity toward venturing into the </w:t>
      </w:r>
      <w:r w:rsidR="00E05260" w:rsidRPr="002D1917">
        <w:rPr>
          <w:rFonts w:eastAsia="Times New Roman" w:cstheme="minorHAnsi"/>
          <w:color w:val="000000"/>
          <w:sz w:val="24"/>
          <w:szCs w:val="24"/>
        </w:rPr>
        <w:t xml:space="preserve">vertical </w:t>
      </w:r>
      <w:r w:rsidR="00EF137C" w:rsidRPr="002D1917">
        <w:rPr>
          <w:rFonts w:eastAsia="Times New Roman" w:cstheme="minorHAnsi"/>
          <w:color w:val="000000"/>
          <w:sz w:val="24"/>
          <w:szCs w:val="24"/>
        </w:rPr>
        <w:t>cooperation agreements. A total of</w:t>
      </w:r>
      <w:r w:rsidR="00EF137C" w:rsidRPr="002D1917">
        <w:rPr>
          <w:rFonts w:eastAsia="Times New Roman" w:cstheme="minorHAnsi"/>
          <w:sz w:val="24"/>
          <w:szCs w:val="24"/>
        </w:rPr>
        <w:t xml:space="preserve"> 6</w:t>
      </w:r>
      <w:r w:rsidR="00237F78" w:rsidRPr="002D1917">
        <w:rPr>
          <w:rFonts w:eastAsia="Times New Roman" w:cstheme="minorHAnsi"/>
          <w:sz w:val="24"/>
          <w:szCs w:val="24"/>
        </w:rPr>
        <w:t>33</w:t>
      </w:r>
      <w:r w:rsidR="00EF137C" w:rsidRPr="002D1917">
        <w:rPr>
          <w:rFonts w:eastAsia="Times New Roman" w:cstheme="minorHAnsi"/>
          <w:color w:val="000000"/>
          <w:sz w:val="24"/>
          <w:szCs w:val="24"/>
        </w:rPr>
        <w:t xml:space="preserve"> local governments respond to this query. Out of them, </w:t>
      </w:r>
      <w:r w:rsidR="00E05260" w:rsidRPr="002D1917">
        <w:rPr>
          <w:rFonts w:eastAsia="Times New Roman" w:cstheme="minorHAnsi"/>
          <w:color w:val="000000"/>
          <w:sz w:val="24"/>
          <w:szCs w:val="24"/>
        </w:rPr>
        <w:t>46</w:t>
      </w:r>
      <w:r w:rsidR="00EF137C" w:rsidRPr="002D1917">
        <w:rPr>
          <w:rFonts w:eastAsia="Times New Roman" w:cstheme="minorHAnsi"/>
          <w:color w:val="000000"/>
          <w:sz w:val="24"/>
          <w:szCs w:val="24"/>
        </w:rPr>
        <w:t xml:space="preserve"> LGs claimed that they have done </w:t>
      </w:r>
      <w:r w:rsidR="00E05260" w:rsidRPr="002D1917">
        <w:rPr>
          <w:rFonts w:eastAsia="Times New Roman" w:cstheme="minorHAnsi"/>
          <w:color w:val="000000"/>
          <w:sz w:val="24"/>
          <w:szCs w:val="24"/>
        </w:rPr>
        <w:t xml:space="preserve">vertical </w:t>
      </w:r>
      <w:r w:rsidR="00EF137C" w:rsidRPr="002D1917">
        <w:rPr>
          <w:rFonts w:eastAsia="Times New Roman" w:cstheme="minorHAnsi"/>
          <w:color w:val="000000"/>
          <w:sz w:val="24"/>
          <w:szCs w:val="24"/>
        </w:rPr>
        <w:t xml:space="preserve">cooperation agreements </w:t>
      </w:r>
      <w:r w:rsidR="00237F78" w:rsidRPr="002D1917">
        <w:rPr>
          <w:rFonts w:eastAsia="Times New Roman" w:cstheme="minorHAnsi"/>
          <w:color w:val="000000"/>
          <w:sz w:val="24"/>
          <w:szCs w:val="24"/>
        </w:rPr>
        <w:t>with other LGs. However, only 11</w:t>
      </w:r>
      <w:r w:rsidR="00EF137C" w:rsidRPr="002D1917">
        <w:rPr>
          <w:rFonts w:eastAsia="Times New Roman" w:cstheme="minorHAnsi"/>
          <w:color w:val="000000"/>
          <w:sz w:val="24"/>
          <w:szCs w:val="24"/>
        </w:rPr>
        <w:t xml:space="preserve"> LGs managed to produce evidence for this claim. Therefore</w:t>
      </w:r>
      <w:r w:rsidR="00C94443" w:rsidRPr="002D1917">
        <w:rPr>
          <w:rFonts w:eastAsia="Times New Roman" w:cstheme="minorHAnsi"/>
          <w:color w:val="000000"/>
          <w:sz w:val="24"/>
          <w:szCs w:val="24"/>
        </w:rPr>
        <w:t>,</w:t>
      </w:r>
      <w:r w:rsidR="00EF137C" w:rsidRPr="002D1917">
        <w:rPr>
          <w:rFonts w:eastAsia="Times New Roman" w:cstheme="minorHAnsi"/>
          <w:color w:val="000000"/>
          <w:sz w:val="24"/>
          <w:szCs w:val="24"/>
        </w:rPr>
        <w:t xml:space="preserve"> based on available evidences, the PCU concluded that </w:t>
      </w:r>
      <w:r w:rsidR="00237F78" w:rsidRPr="002D1917">
        <w:rPr>
          <w:rFonts w:eastAsia="Times New Roman" w:cstheme="minorHAnsi"/>
          <w:sz w:val="24"/>
          <w:szCs w:val="24"/>
        </w:rPr>
        <w:t>11</w:t>
      </w:r>
      <w:r w:rsidR="00EF137C" w:rsidRPr="002D1917">
        <w:rPr>
          <w:rFonts w:eastAsia="Times New Roman" w:cstheme="minorHAnsi"/>
          <w:sz w:val="24"/>
          <w:szCs w:val="24"/>
        </w:rPr>
        <w:t xml:space="preserve"> </w:t>
      </w:r>
      <w:r w:rsidR="000A1F43" w:rsidRPr="002D1917">
        <w:rPr>
          <w:rFonts w:eastAsia="Times New Roman" w:cstheme="minorHAnsi"/>
          <w:sz w:val="24"/>
          <w:szCs w:val="24"/>
        </w:rPr>
        <w:t>out of 6</w:t>
      </w:r>
      <w:r w:rsidR="00237F78" w:rsidRPr="002D1917">
        <w:rPr>
          <w:rFonts w:eastAsia="Times New Roman" w:cstheme="minorHAnsi"/>
          <w:sz w:val="24"/>
          <w:szCs w:val="24"/>
        </w:rPr>
        <w:t>33</w:t>
      </w:r>
      <w:r w:rsidR="00EF137C" w:rsidRPr="002D1917">
        <w:rPr>
          <w:rFonts w:eastAsia="Times New Roman" w:cstheme="minorHAnsi"/>
          <w:sz w:val="24"/>
          <w:szCs w:val="24"/>
        </w:rPr>
        <w:t xml:space="preserve"> LGs </w:t>
      </w:r>
      <w:r w:rsidR="000A1F43" w:rsidRPr="002D1917">
        <w:rPr>
          <w:rFonts w:eastAsia="Times New Roman" w:cstheme="minorHAnsi"/>
          <w:sz w:val="24"/>
          <w:szCs w:val="24"/>
        </w:rPr>
        <w:t>(2.4%)</w:t>
      </w:r>
      <w:r w:rsidR="000A1F43" w:rsidRPr="002D1917">
        <w:rPr>
          <w:rFonts w:eastAsia="Times New Roman" w:cstheme="minorHAnsi"/>
          <w:color w:val="FF0000"/>
          <w:sz w:val="24"/>
          <w:szCs w:val="24"/>
        </w:rPr>
        <w:t xml:space="preserve"> </w:t>
      </w:r>
      <w:r w:rsidR="00EF137C" w:rsidRPr="002D1917">
        <w:rPr>
          <w:rFonts w:eastAsia="Times New Roman" w:cstheme="minorHAnsi"/>
          <w:color w:val="000000"/>
          <w:sz w:val="24"/>
          <w:szCs w:val="24"/>
        </w:rPr>
        <w:t xml:space="preserve">have </w:t>
      </w:r>
      <w:r w:rsidR="00E05260" w:rsidRPr="002D1917">
        <w:rPr>
          <w:rFonts w:eastAsia="Times New Roman" w:cstheme="minorHAnsi"/>
          <w:color w:val="000000"/>
          <w:sz w:val="24"/>
          <w:szCs w:val="24"/>
        </w:rPr>
        <w:t xml:space="preserve">vertical </w:t>
      </w:r>
      <w:r w:rsidR="00EF137C" w:rsidRPr="002D1917">
        <w:rPr>
          <w:rFonts w:eastAsia="Times New Roman" w:cstheme="minorHAnsi"/>
          <w:color w:val="000000"/>
          <w:sz w:val="24"/>
          <w:szCs w:val="24"/>
        </w:rPr>
        <w:t xml:space="preserve">cooperation agreements on common issues. </w:t>
      </w:r>
    </w:p>
    <w:p w:rsidR="0093165D" w:rsidRDefault="0093165D" w:rsidP="00700C3C">
      <w:pPr>
        <w:spacing w:after="0"/>
        <w:jc w:val="both"/>
        <w:rPr>
          <w:rFonts w:eastAsia="Times New Roman" w:cstheme="minorHAnsi"/>
          <w:color w:val="000000"/>
          <w:sz w:val="24"/>
          <w:szCs w:val="24"/>
        </w:rPr>
      </w:pPr>
    </w:p>
    <w:p w:rsidR="00700C3C" w:rsidRPr="001C2FB8" w:rsidRDefault="004F338B" w:rsidP="001C2FB8">
      <w:pPr>
        <w:pStyle w:val="Heading2"/>
        <w:numPr>
          <w:ilvl w:val="0"/>
          <w:numId w:val="27"/>
        </w:numPr>
        <w:ind w:left="720" w:hanging="720"/>
        <w:jc w:val="both"/>
        <w:rPr>
          <w:sz w:val="24"/>
          <w:szCs w:val="22"/>
          <w:lang w:val="en-AU"/>
        </w:rPr>
      </w:pPr>
      <w:bookmarkStart w:id="20" w:name="_Toc61441059"/>
      <w:r w:rsidRPr="001C2FB8">
        <w:rPr>
          <w:sz w:val="24"/>
          <w:szCs w:val="22"/>
          <w:lang w:val="en-AU"/>
        </w:rPr>
        <w:t xml:space="preserve">Indicator </w:t>
      </w:r>
      <w:r w:rsidR="00390AE8">
        <w:rPr>
          <w:sz w:val="24"/>
          <w:szCs w:val="22"/>
          <w:lang w:val="en-AU"/>
        </w:rPr>
        <w:t>47:</w:t>
      </w:r>
      <w:r w:rsidR="00BD2CE1" w:rsidRPr="001C2FB8">
        <w:rPr>
          <w:sz w:val="24"/>
          <w:szCs w:val="22"/>
          <w:lang w:val="en-AU"/>
        </w:rPr>
        <w:t xml:space="preserve"> % of budget allocated by LGs in annual plan in response to demand of citizens from discriminatory group.</w:t>
      </w:r>
      <w:bookmarkEnd w:id="20"/>
    </w:p>
    <w:p w:rsidR="00700C3C" w:rsidRPr="002D1917" w:rsidRDefault="00700C3C" w:rsidP="008F2B8D">
      <w:pPr>
        <w:tabs>
          <w:tab w:val="left" w:pos="1042"/>
          <w:tab w:val="left" w:pos="2790"/>
          <w:tab w:val="left" w:pos="4617"/>
        </w:tabs>
        <w:spacing w:after="0"/>
        <w:rPr>
          <w:rFonts w:eastAsia="Times New Roman" w:cstheme="minorHAnsi"/>
          <w:b/>
          <w:bCs/>
          <w:color w:val="00B0F0"/>
          <w:sz w:val="28"/>
          <w:szCs w:val="28"/>
        </w:rPr>
      </w:pPr>
    </w:p>
    <w:p w:rsidR="00700C3C" w:rsidRPr="002D1917" w:rsidRDefault="00700C3C" w:rsidP="00700C3C">
      <w:pPr>
        <w:tabs>
          <w:tab w:val="left" w:pos="1042"/>
          <w:tab w:val="left" w:pos="2790"/>
          <w:tab w:val="left" w:pos="4617"/>
          <w:tab w:val="left" w:pos="6365"/>
          <w:tab w:val="left" w:pos="8218"/>
        </w:tabs>
        <w:spacing w:after="0"/>
        <w:jc w:val="both"/>
        <w:rPr>
          <w:rFonts w:eastAsia="Times New Roman" w:cstheme="minorHAnsi"/>
          <w:sz w:val="24"/>
          <w:szCs w:val="24"/>
        </w:rPr>
      </w:pPr>
      <w:r w:rsidRPr="002D1917">
        <w:rPr>
          <w:rFonts w:eastAsia="Times New Roman" w:cstheme="minorHAnsi"/>
          <w:sz w:val="24"/>
          <w:szCs w:val="24"/>
        </w:rPr>
        <w:t xml:space="preserve">This base value is </w:t>
      </w:r>
      <w:r w:rsidR="005B7649">
        <w:rPr>
          <w:rFonts w:eastAsia="Times New Roman" w:cstheme="minorHAnsi"/>
          <w:sz w:val="24"/>
          <w:szCs w:val="24"/>
        </w:rPr>
        <w:t>related to the o</w:t>
      </w:r>
      <w:r w:rsidR="0082016B">
        <w:rPr>
          <w:rFonts w:eastAsia="Times New Roman" w:cstheme="minorHAnsi"/>
          <w:sz w:val="24"/>
          <w:szCs w:val="24"/>
        </w:rPr>
        <w:t xml:space="preserve">utcome 3 of the </w:t>
      </w:r>
      <w:r w:rsidRPr="002D1917">
        <w:rPr>
          <w:rFonts w:eastAsia="Times New Roman" w:cstheme="minorHAnsi"/>
          <w:sz w:val="24"/>
          <w:szCs w:val="24"/>
        </w:rPr>
        <w:t>program document and depicts the performance of local governments in</w:t>
      </w:r>
      <w:r w:rsidR="00617CEC" w:rsidRPr="002D1917">
        <w:rPr>
          <w:rFonts w:eastAsia="Times New Roman" w:cstheme="minorHAnsi"/>
          <w:sz w:val="24"/>
          <w:szCs w:val="24"/>
        </w:rPr>
        <w:t xml:space="preserve"> terms of budget allocation by LGs in annual plan</w:t>
      </w:r>
      <w:r w:rsidR="00366EB1" w:rsidRPr="002D1917">
        <w:rPr>
          <w:rFonts w:eastAsia="Times New Roman" w:cstheme="minorHAnsi"/>
          <w:sz w:val="24"/>
          <w:szCs w:val="24"/>
        </w:rPr>
        <w:t>s,</w:t>
      </w:r>
      <w:r w:rsidR="00617CEC" w:rsidRPr="002D1917">
        <w:rPr>
          <w:rFonts w:eastAsia="Times New Roman" w:cstheme="minorHAnsi"/>
          <w:sz w:val="24"/>
          <w:szCs w:val="24"/>
        </w:rPr>
        <w:t xml:space="preserve"> in response to demand of citizens from discriminatory group</w:t>
      </w:r>
      <w:r w:rsidR="00366EB1" w:rsidRPr="002D1917">
        <w:rPr>
          <w:rFonts w:eastAsia="Times New Roman" w:cstheme="minorHAnsi"/>
          <w:sz w:val="24"/>
          <w:szCs w:val="24"/>
        </w:rPr>
        <w:t>s</w:t>
      </w:r>
      <w:r w:rsidR="00617CEC" w:rsidRPr="002D1917">
        <w:rPr>
          <w:rFonts w:eastAsia="Times New Roman" w:cstheme="minorHAnsi"/>
          <w:sz w:val="24"/>
          <w:szCs w:val="24"/>
        </w:rPr>
        <w:t xml:space="preserve">. LG's annual plan is a testimony to understand the extent of LG's response toward </w:t>
      </w:r>
      <w:r w:rsidR="008F2B8D" w:rsidRPr="002D1917">
        <w:rPr>
          <w:rFonts w:eastAsia="Times New Roman" w:cstheme="minorHAnsi"/>
          <w:sz w:val="24"/>
          <w:szCs w:val="24"/>
        </w:rPr>
        <w:t xml:space="preserve">responding </w:t>
      </w:r>
      <w:r w:rsidR="00366EB1" w:rsidRPr="002D1917">
        <w:rPr>
          <w:rFonts w:eastAsia="Times New Roman" w:cstheme="minorHAnsi"/>
          <w:sz w:val="24"/>
          <w:szCs w:val="24"/>
        </w:rPr>
        <w:t xml:space="preserve">to </w:t>
      </w:r>
      <w:r w:rsidR="00617CEC" w:rsidRPr="002D1917">
        <w:rPr>
          <w:rFonts w:eastAsia="Times New Roman" w:cstheme="minorHAnsi"/>
          <w:sz w:val="24"/>
          <w:szCs w:val="24"/>
        </w:rPr>
        <w:t xml:space="preserve">the voices of Women and the Citizens from disadvantaged groups. More incorporation of </w:t>
      </w:r>
      <w:proofErr w:type="gramStart"/>
      <w:r w:rsidR="00617CEC" w:rsidRPr="002D1917">
        <w:rPr>
          <w:rFonts w:eastAsia="Times New Roman" w:cstheme="minorHAnsi"/>
          <w:sz w:val="24"/>
          <w:szCs w:val="24"/>
        </w:rPr>
        <w:t>demand based</w:t>
      </w:r>
      <w:proofErr w:type="gramEnd"/>
      <w:r w:rsidR="00617CEC" w:rsidRPr="002D1917">
        <w:rPr>
          <w:rFonts w:eastAsia="Times New Roman" w:cstheme="minorHAnsi"/>
          <w:sz w:val="24"/>
          <w:szCs w:val="24"/>
        </w:rPr>
        <w:t xml:space="preserve"> projects (from discriminatory group) by LGs reveals that the</w:t>
      </w:r>
      <w:r w:rsidR="005B7649">
        <w:rPr>
          <w:rFonts w:eastAsia="Times New Roman" w:cstheme="minorHAnsi"/>
          <w:sz w:val="24"/>
          <w:szCs w:val="24"/>
        </w:rPr>
        <w:t xml:space="preserve">re exists more inclusive plan. </w:t>
      </w:r>
      <w:r w:rsidR="00617CEC" w:rsidRPr="002D1917">
        <w:rPr>
          <w:rFonts w:eastAsia="Times New Roman" w:cstheme="minorHAnsi"/>
          <w:sz w:val="24"/>
          <w:szCs w:val="24"/>
        </w:rPr>
        <w:t xml:space="preserve">The portion of budget allocated to such targeted projects including increase in direct and indirect gender </w:t>
      </w:r>
      <w:r w:rsidR="00617CEC" w:rsidRPr="002D1917">
        <w:rPr>
          <w:rFonts w:eastAsia="Times New Roman" w:cstheme="minorHAnsi"/>
          <w:sz w:val="24"/>
          <w:szCs w:val="24"/>
        </w:rPr>
        <w:lastRenderedPageBreak/>
        <w:t>responsive budget gives an indication toward responding disadvantage group</w:t>
      </w:r>
      <w:r w:rsidR="00C17585" w:rsidRPr="002D1917">
        <w:rPr>
          <w:rFonts w:eastAsia="Times New Roman" w:cstheme="minorHAnsi"/>
          <w:sz w:val="24"/>
          <w:szCs w:val="24"/>
        </w:rPr>
        <w:t xml:space="preserve"> by LGs</w:t>
      </w:r>
      <w:r w:rsidR="00617CEC" w:rsidRPr="002D1917">
        <w:rPr>
          <w:rFonts w:eastAsia="Times New Roman" w:cstheme="minorHAnsi"/>
          <w:sz w:val="24"/>
          <w:szCs w:val="24"/>
        </w:rPr>
        <w:t>. This base value thus measures the percentage of budget allocated by LG to the approved programs/projects that were demanded by women and disadvantages groups.</w:t>
      </w:r>
      <w:r w:rsidR="007C1F89" w:rsidRPr="007C1F89">
        <w:rPr>
          <w:noProof/>
        </w:rPr>
        <w:t xml:space="preserve"> </w:t>
      </w:r>
    </w:p>
    <w:p w:rsidR="00617CEC" w:rsidRPr="002D1917" w:rsidRDefault="00617CEC" w:rsidP="00700C3C">
      <w:pPr>
        <w:tabs>
          <w:tab w:val="left" w:pos="1042"/>
          <w:tab w:val="left" w:pos="2790"/>
          <w:tab w:val="left" w:pos="4617"/>
          <w:tab w:val="left" w:pos="6365"/>
          <w:tab w:val="left" w:pos="8218"/>
        </w:tabs>
        <w:spacing w:after="0"/>
        <w:jc w:val="both"/>
        <w:rPr>
          <w:rFonts w:eastAsia="Times New Roman" w:cstheme="minorHAnsi"/>
          <w:sz w:val="24"/>
          <w:szCs w:val="24"/>
        </w:rPr>
      </w:pPr>
    </w:p>
    <w:p w:rsidR="00700C3C" w:rsidRPr="002D1917" w:rsidRDefault="00084B45" w:rsidP="00700C3C">
      <w:pPr>
        <w:spacing w:after="0"/>
        <w:jc w:val="both"/>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0" locked="0" layoutInCell="1" allowOverlap="1">
            <wp:simplePos x="0" y="0"/>
            <wp:positionH relativeFrom="column">
              <wp:posOffset>3067050</wp:posOffset>
            </wp:positionH>
            <wp:positionV relativeFrom="paragraph">
              <wp:posOffset>62865</wp:posOffset>
            </wp:positionV>
            <wp:extent cx="2619375" cy="2209800"/>
            <wp:effectExtent l="1905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617CEC" w:rsidRPr="002D1917">
        <w:rPr>
          <w:rFonts w:eastAsia="Times New Roman" w:cstheme="minorHAnsi"/>
          <w:sz w:val="24"/>
          <w:szCs w:val="24"/>
        </w:rPr>
        <w:t>A total of 633</w:t>
      </w:r>
      <w:r w:rsidR="00700C3C" w:rsidRPr="002D1917">
        <w:rPr>
          <w:rFonts w:eastAsia="Times New Roman" w:cstheme="minorHAnsi"/>
          <w:sz w:val="24"/>
          <w:szCs w:val="24"/>
        </w:rPr>
        <w:t xml:space="preserve"> local governments respon</w:t>
      </w:r>
      <w:r w:rsidR="007933FB" w:rsidRPr="002D1917">
        <w:rPr>
          <w:rFonts w:eastAsia="Times New Roman" w:cstheme="minorHAnsi"/>
          <w:sz w:val="24"/>
          <w:szCs w:val="24"/>
        </w:rPr>
        <w:t xml:space="preserve">d to this query. </w:t>
      </w:r>
      <w:r w:rsidR="00E5044F" w:rsidRPr="002D1917">
        <w:rPr>
          <w:rFonts w:eastAsia="Times New Roman" w:cstheme="minorHAnsi"/>
          <w:sz w:val="24"/>
          <w:szCs w:val="24"/>
        </w:rPr>
        <w:t xml:space="preserve">We encountered </w:t>
      </w:r>
      <w:r w:rsidR="005B7649">
        <w:rPr>
          <w:rFonts w:eastAsia="Times New Roman" w:cstheme="minorHAnsi"/>
          <w:sz w:val="24"/>
          <w:szCs w:val="24"/>
        </w:rPr>
        <w:t xml:space="preserve">numerous </w:t>
      </w:r>
      <w:r w:rsidR="00366EB1" w:rsidRPr="002D1917">
        <w:rPr>
          <w:rFonts w:eastAsia="Times New Roman" w:cstheme="minorHAnsi"/>
          <w:sz w:val="24"/>
          <w:szCs w:val="24"/>
        </w:rPr>
        <w:t>strange budget figures that were</w:t>
      </w:r>
      <w:r w:rsidR="00262D39" w:rsidRPr="002D1917">
        <w:rPr>
          <w:rFonts w:eastAsia="Times New Roman" w:cstheme="minorHAnsi"/>
          <w:sz w:val="24"/>
          <w:szCs w:val="24"/>
        </w:rPr>
        <w:t xml:space="preserve"> allocated by most of the LGs </w:t>
      </w:r>
      <w:r w:rsidR="00366EB1" w:rsidRPr="002D1917">
        <w:rPr>
          <w:rFonts w:eastAsia="Times New Roman" w:cstheme="minorHAnsi"/>
          <w:sz w:val="24"/>
          <w:szCs w:val="24"/>
        </w:rPr>
        <w:t xml:space="preserve">in response to this indicator. </w:t>
      </w:r>
      <w:r w:rsidR="00E5044F" w:rsidRPr="002D1917">
        <w:rPr>
          <w:rFonts w:eastAsia="Times New Roman" w:cstheme="minorHAnsi"/>
          <w:sz w:val="24"/>
          <w:szCs w:val="24"/>
        </w:rPr>
        <w:t xml:space="preserve"> </w:t>
      </w:r>
      <w:r w:rsidR="00262D39" w:rsidRPr="002D1917">
        <w:rPr>
          <w:rFonts w:eastAsia="Times New Roman" w:cstheme="minorHAnsi"/>
          <w:sz w:val="24"/>
          <w:szCs w:val="24"/>
        </w:rPr>
        <w:t>Due to this reason,</w:t>
      </w:r>
      <w:r w:rsidR="00E5044F" w:rsidRPr="002D1917">
        <w:rPr>
          <w:rFonts w:eastAsia="Times New Roman" w:cstheme="minorHAnsi"/>
          <w:sz w:val="24"/>
          <w:szCs w:val="24"/>
        </w:rPr>
        <w:t xml:space="preserve"> </w:t>
      </w:r>
      <w:r w:rsidR="00262D39" w:rsidRPr="002D1917">
        <w:rPr>
          <w:rFonts w:eastAsia="Times New Roman" w:cstheme="minorHAnsi"/>
          <w:sz w:val="24"/>
          <w:szCs w:val="24"/>
        </w:rPr>
        <w:t xml:space="preserve">we </w:t>
      </w:r>
      <w:r w:rsidR="00E5044F" w:rsidRPr="002D1917">
        <w:rPr>
          <w:rFonts w:eastAsia="Times New Roman" w:cstheme="minorHAnsi"/>
          <w:sz w:val="24"/>
          <w:szCs w:val="24"/>
        </w:rPr>
        <w:t xml:space="preserve">could not </w:t>
      </w:r>
      <w:r w:rsidR="00262D39" w:rsidRPr="002D1917">
        <w:rPr>
          <w:rFonts w:eastAsia="Times New Roman" w:cstheme="minorHAnsi"/>
          <w:sz w:val="24"/>
          <w:szCs w:val="24"/>
        </w:rPr>
        <w:t xml:space="preserve">consider </w:t>
      </w:r>
      <w:r w:rsidR="00E5044F" w:rsidRPr="002D1917">
        <w:rPr>
          <w:rFonts w:eastAsia="Times New Roman" w:cstheme="minorHAnsi"/>
          <w:sz w:val="24"/>
          <w:szCs w:val="24"/>
        </w:rPr>
        <w:t>all reported figures</w:t>
      </w:r>
      <w:r w:rsidR="00262D39" w:rsidRPr="002D1917">
        <w:rPr>
          <w:rFonts w:eastAsia="Times New Roman" w:cstheme="minorHAnsi"/>
          <w:sz w:val="24"/>
          <w:szCs w:val="24"/>
        </w:rPr>
        <w:t xml:space="preserve"> for the </w:t>
      </w:r>
      <w:r w:rsidR="00366EB1" w:rsidRPr="002D1917">
        <w:rPr>
          <w:rFonts w:eastAsia="Times New Roman" w:cstheme="minorHAnsi"/>
          <w:sz w:val="24"/>
          <w:szCs w:val="24"/>
        </w:rPr>
        <w:t xml:space="preserve">situation analysis </w:t>
      </w:r>
      <w:r w:rsidR="00262D39" w:rsidRPr="002D1917">
        <w:rPr>
          <w:rFonts w:eastAsia="Times New Roman" w:cstheme="minorHAnsi"/>
          <w:sz w:val="24"/>
          <w:szCs w:val="24"/>
        </w:rPr>
        <w:t xml:space="preserve">and </w:t>
      </w:r>
      <w:r w:rsidR="005B7649">
        <w:rPr>
          <w:rFonts w:eastAsia="Times New Roman" w:cstheme="minorHAnsi"/>
          <w:sz w:val="24"/>
          <w:szCs w:val="24"/>
        </w:rPr>
        <w:t xml:space="preserve">cleaned up </w:t>
      </w:r>
      <w:r w:rsidR="00262D39" w:rsidRPr="002D1917">
        <w:rPr>
          <w:rFonts w:eastAsia="Times New Roman" w:cstheme="minorHAnsi"/>
          <w:sz w:val="24"/>
          <w:szCs w:val="24"/>
        </w:rPr>
        <w:t xml:space="preserve">such absurd </w:t>
      </w:r>
      <w:r w:rsidR="00C17585" w:rsidRPr="002D1917">
        <w:rPr>
          <w:rFonts w:eastAsia="Times New Roman" w:cstheme="minorHAnsi"/>
          <w:sz w:val="24"/>
          <w:szCs w:val="24"/>
        </w:rPr>
        <w:t xml:space="preserve">and doubtful </w:t>
      </w:r>
      <w:r w:rsidR="00262D39" w:rsidRPr="002D1917">
        <w:rPr>
          <w:rFonts w:eastAsia="Times New Roman" w:cstheme="minorHAnsi"/>
          <w:sz w:val="24"/>
          <w:szCs w:val="24"/>
        </w:rPr>
        <w:t xml:space="preserve">figures. Finally, </w:t>
      </w:r>
      <w:r w:rsidR="00E5044F" w:rsidRPr="002D1917">
        <w:rPr>
          <w:rFonts w:eastAsia="Times New Roman" w:cstheme="minorHAnsi"/>
          <w:sz w:val="24"/>
          <w:szCs w:val="24"/>
        </w:rPr>
        <w:t xml:space="preserve">data of </w:t>
      </w:r>
      <w:r w:rsidR="007933FB" w:rsidRPr="002D1917">
        <w:rPr>
          <w:rFonts w:eastAsia="Times New Roman" w:cstheme="minorHAnsi"/>
          <w:sz w:val="24"/>
          <w:szCs w:val="24"/>
        </w:rPr>
        <w:t>286</w:t>
      </w:r>
      <w:r w:rsidR="00700C3C" w:rsidRPr="002D1917">
        <w:rPr>
          <w:rFonts w:eastAsia="Times New Roman" w:cstheme="minorHAnsi"/>
          <w:sz w:val="24"/>
          <w:szCs w:val="24"/>
        </w:rPr>
        <w:t xml:space="preserve"> LGs </w:t>
      </w:r>
      <w:r w:rsidR="007933FB" w:rsidRPr="002D1917">
        <w:rPr>
          <w:rFonts w:eastAsia="Times New Roman" w:cstheme="minorHAnsi"/>
          <w:sz w:val="24"/>
          <w:szCs w:val="24"/>
        </w:rPr>
        <w:t xml:space="preserve">were picked up </w:t>
      </w:r>
      <w:r w:rsidR="00262D39" w:rsidRPr="002D1917">
        <w:rPr>
          <w:rFonts w:eastAsia="Times New Roman" w:cstheme="minorHAnsi"/>
          <w:sz w:val="24"/>
          <w:szCs w:val="24"/>
        </w:rPr>
        <w:t xml:space="preserve">(representing all 7 PGs) </w:t>
      </w:r>
      <w:r w:rsidR="00E5044F" w:rsidRPr="002D1917">
        <w:rPr>
          <w:rFonts w:eastAsia="Times New Roman" w:cstheme="minorHAnsi"/>
          <w:sz w:val="24"/>
          <w:szCs w:val="24"/>
        </w:rPr>
        <w:t xml:space="preserve">from the list of 633 LGs </w:t>
      </w:r>
      <w:r w:rsidR="007933FB" w:rsidRPr="002D1917">
        <w:rPr>
          <w:rFonts w:eastAsia="Times New Roman" w:cstheme="minorHAnsi"/>
          <w:sz w:val="24"/>
          <w:szCs w:val="24"/>
        </w:rPr>
        <w:t xml:space="preserve">to determine </w:t>
      </w:r>
      <w:r w:rsidR="00262D39" w:rsidRPr="002D1917">
        <w:rPr>
          <w:rFonts w:eastAsia="Times New Roman" w:cstheme="minorHAnsi"/>
          <w:sz w:val="24"/>
          <w:szCs w:val="24"/>
        </w:rPr>
        <w:t>the required base value. B</w:t>
      </w:r>
      <w:r w:rsidR="00700C3C" w:rsidRPr="002D1917">
        <w:rPr>
          <w:rFonts w:eastAsia="Times New Roman" w:cstheme="minorHAnsi"/>
          <w:sz w:val="24"/>
          <w:szCs w:val="24"/>
        </w:rPr>
        <w:t>ased on available evidences</w:t>
      </w:r>
      <w:r w:rsidR="00262D39" w:rsidRPr="002D1917">
        <w:rPr>
          <w:rFonts w:eastAsia="Times New Roman" w:cstheme="minorHAnsi"/>
          <w:sz w:val="24"/>
          <w:szCs w:val="24"/>
        </w:rPr>
        <w:t xml:space="preserve"> and light </w:t>
      </w:r>
      <w:r w:rsidR="00366EB1" w:rsidRPr="002D1917">
        <w:rPr>
          <w:rFonts w:eastAsia="Times New Roman" w:cstheme="minorHAnsi"/>
          <w:sz w:val="24"/>
          <w:szCs w:val="24"/>
        </w:rPr>
        <w:t xml:space="preserve">cleansing </w:t>
      </w:r>
      <w:r w:rsidR="00C17585" w:rsidRPr="002D1917">
        <w:rPr>
          <w:rFonts w:eastAsia="Times New Roman" w:cstheme="minorHAnsi"/>
          <w:sz w:val="24"/>
          <w:szCs w:val="24"/>
        </w:rPr>
        <w:t>of reported data</w:t>
      </w:r>
      <w:r w:rsidR="00262D39" w:rsidRPr="002D1917">
        <w:rPr>
          <w:rFonts w:eastAsia="Times New Roman" w:cstheme="minorHAnsi"/>
          <w:sz w:val="24"/>
          <w:szCs w:val="24"/>
        </w:rPr>
        <w:t>, the PCU concluded that 4.75</w:t>
      </w:r>
      <w:r w:rsidR="00C17585" w:rsidRPr="002D1917">
        <w:rPr>
          <w:rFonts w:eastAsia="Times New Roman" w:cstheme="minorHAnsi"/>
          <w:sz w:val="24"/>
          <w:szCs w:val="24"/>
        </w:rPr>
        <w:t>% of</w:t>
      </w:r>
      <w:r w:rsidR="00262D39" w:rsidRPr="002D1917">
        <w:rPr>
          <w:rFonts w:eastAsia="Times New Roman" w:cstheme="minorHAnsi"/>
          <w:sz w:val="24"/>
          <w:szCs w:val="24"/>
        </w:rPr>
        <w:t xml:space="preserve"> budget was allocated by LGs in </w:t>
      </w:r>
      <w:r w:rsidR="005B7649">
        <w:rPr>
          <w:rFonts w:eastAsia="Times New Roman" w:cstheme="minorHAnsi"/>
          <w:sz w:val="24"/>
          <w:szCs w:val="24"/>
        </w:rPr>
        <w:t xml:space="preserve">the </w:t>
      </w:r>
      <w:r w:rsidR="00262D39" w:rsidRPr="002D1917">
        <w:rPr>
          <w:rFonts w:eastAsia="Times New Roman" w:cstheme="minorHAnsi"/>
          <w:sz w:val="24"/>
          <w:szCs w:val="24"/>
        </w:rPr>
        <w:t xml:space="preserve">annual plan </w:t>
      </w:r>
      <w:r w:rsidR="00366EB1" w:rsidRPr="002D1917">
        <w:rPr>
          <w:rFonts w:eastAsia="Times New Roman" w:cstheme="minorHAnsi"/>
          <w:sz w:val="24"/>
          <w:szCs w:val="24"/>
        </w:rPr>
        <w:t xml:space="preserve">as a national average, </w:t>
      </w:r>
      <w:r w:rsidR="00262D39" w:rsidRPr="002D1917">
        <w:rPr>
          <w:rFonts w:eastAsia="Times New Roman" w:cstheme="minorHAnsi"/>
          <w:sz w:val="24"/>
          <w:szCs w:val="24"/>
        </w:rPr>
        <w:t>in response to demand of cit</w:t>
      </w:r>
      <w:r w:rsidR="008F2B8D" w:rsidRPr="002D1917">
        <w:rPr>
          <w:rFonts w:eastAsia="Times New Roman" w:cstheme="minorHAnsi"/>
          <w:sz w:val="24"/>
          <w:szCs w:val="24"/>
        </w:rPr>
        <w:t>izens from discriminatory group.</w:t>
      </w:r>
      <w:r w:rsidR="00C17585" w:rsidRPr="002D1917">
        <w:rPr>
          <w:rFonts w:eastAsia="Times New Roman" w:cstheme="minorHAnsi"/>
          <w:sz w:val="24"/>
          <w:szCs w:val="24"/>
        </w:rPr>
        <w:t xml:space="preserve"> </w:t>
      </w:r>
      <w:r w:rsidR="005B7649">
        <w:rPr>
          <w:rFonts w:eastAsia="Times New Roman" w:cstheme="minorHAnsi"/>
          <w:sz w:val="24"/>
          <w:szCs w:val="24"/>
        </w:rPr>
        <w:t xml:space="preserve">An </w:t>
      </w:r>
      <w:r w:rsidR="008F2B8D" w:rsidRPr="005B7649">
        <w:rPr>
          <w:rFonts w:eastAsia="Times New Roman" w:cstheme="minorHAnsi"/>
          <w:sz w:val="24"/>
          <w:szCs w:val="24"/>
        </w:rPr>
        <w:t xml:space="preserve">Excel </w:t>
      </w:r>
      <w:r w:rsidR="005B7649">
        <w:rPr>
          <w:rFonts w:eastAsia="Times New Roman" w:cstheme="minorHAnsi"/>
          <w:sz w:val="24"/>
          <w:szCs w:val="24"/>
        </w:rPr>
        <w:t xml:space="preserve">based analysis </w:t>
      </w:r>
      <w:r w:rsidR="008F2B8D" w:rsidRPr="005B7649">
        <w:rPr>
          <w:rFonts w:eastAsia="Times New Roman" w:cstheme="minorHAnsi"/>
          <w:sz w:val="24"/>
          <w:szCs w:val="24"/>
        </w:rPr>
        <w:t>is available at PCU</w:t>
      </w:r>
      <w:r w:rsidR="008F2B8D" w:rsidRPr="002D1917">
        <w:rPr>
          <w:rFonts w:eastAsia="Times New Roman" w:cstheme="minorHAnsi"/>
          <w:sz w:val="24"/>
          <w:szCs w:val="24"/>
        </w:rPr>
        <w:t xml:space="preserve">.  </w:t>
      </w:r>
    </w:p>
    <w:p w:rsidR="00BD2CE1" w:rsidRPr="00B9175D" w:rsidRDefault="004F338B" w:rsidP="001C2FB8">
      <w:pPr>
        <w:pStyle w:val="Heading2"/>
        <w:numPr>
          <w:ilvl w:val="0"/>
          <w:numId w:val="27"/>
        </w:numPr>
        <w:ind w:left="720" w:hanging="720"/>
        <w:jc w:val="both"/>
        <w:rPr>
          <w:sz w:val="24"/>
          <w:szCs w:val="22"/>
          <w:lang w:val="en-AU"/>
        </w:rPr>
      </w:pPr>
      <w:bookmarkStart w:id="21" w:name="_Toc61441060"/>
      <w:r w:rsidRPr="00B9175D">
        <w:rPr>
          <w:sz w:val="24"/>
          <w:szCs w:val="22"/>
          <w:lang w:val="en-AU"/>
        </w:rPr>
        <w:t xml:space="preserve">Indicator NA: </w:t>
      </w:r>
      <w:r w:rsidR="00BD2CE1" w:rsidRPr="00B9175D">
        <w:rPr>
          <w:sz w:val="24"/>
          <w:szCs w:val="22"/>
          <w:lang w:val="en-AU"/>
        </w:rPr>
        <w:t># of LGs that have periodic plan</w:t>
      </w:r>
      <w:bookmarkEnd w:id="21"/>
    </w:p>
    <w:p w:rsidR="00A85A52" w:rsidRPr="002D1917" w:rsidRDefault="00A85A52" w:rsidP="00A85A52">
      <w:pPr>
        <w:tabs>
          <w:tab w:val="left" w:pos="1042"/>
          <w:tab w:val="left" w:pos="2790"/>
          <w:tab w:val="left" w:pos="4617"/>
          <w:tab w:val="left" w:pos="6365"/>
          <w:tab w:val="left" w:pos="8218"/>
        </w:tabs>
        <w:spacing w:after="0"/>
        <w:jc w:val="both"/>
        <w:rPr>
          <w:rFonts w:eastAsia="Times New Roman" w:cstheme="minorHAnsi"/>
          <w:color w:val="000000"/>
          <w:sz w:val="24"/>
          <w:szCs w:val="24"/>
        </w:rPr>
      </w:pPr>
    </w:p>
    <w:p w:rsidR="00A85A52" w:rsidRPr="002D1917" w:rsidRDefault="001D1068" w:rsidP="00700C3C">
      <w:pPr>
        <w:spacing w:after="0"/>
        <w:ind w:left="93"/>
        <w:jc w:val="both"/>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673735</wp:posOffset>
            </wp:positionV>
            <wp:extent cx="2857500" cy="1990725"/>
            <wp:effectExtent l="19050" t="0" r="19050" b="0"/>
            <wp:wrapSquare wrapText="bothSides"/>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A85A52" w:rsidRPr="002D1917">
        <w:rPr>
          <w:rFonts w:eastAsia="Times New Roman" w:cstheme="minorHAnsi"/>
          <w:color w:val="000000"/>
          <w:sz w:val="24"/>
          <w:szCs w:val="24"/>
        </w:rPr>
        <w:t>This ba</w:t>
      </w:r>
      <w:r w:rsidR="00015D02">
        <w:rPr>
          <w:rFonts w:eastAsia="Times New Roman" w:cstheme="minorHAnsi"/>
          <w:color w:val="000000"/>
          <w:sz w:val="24"/>
          <w:szCs w:val="24"/>
        </w:rPr>
        <w:t>se value is not related to any o</w:t>
      </w:r>
      <w:r w:rsidR="00A85A52" w:rsidRPr="002D1917">
        <w:rPr>
          <w:rFonts w:eastAsia="Times New Roman" w:cstheme="minorHAnsi"/>
          <w:color w:val="000000"/>
          <w:sz w:val="24"/>
          <w:szCs w:val="24"/>
        </w:rPr>
        <w:t xml:space="preserve">utputs of the program document. However, this is vital information </w:t>
      </w:r>
      <w:r w:rsidR="00015D02">
        <w:rPr>
          <w:rFonts w:eastAsia="Times New Roman" w:cstheme="minorHAnsi"/>
          <w:color w:val="000000"/>
          <w:sz w:val="24"/>
          <w:szCs w:val="24"/>
        </w:rPr>
        <w:t xml:space="preserve">for PLGSP </w:t>
      </w:r>
      <w:r w:rsidR="00A85A52" w:rsidRPr="002D1917">
        <w:rPr>
          <w:rFonts w:eastAsia="Times New Roman" w:cstheme="minorHAnsi"/>
          <w:color w:val="000000"/>
          <w:sz w:val="24"/>
          <w:szCs w:val="24"/>
        </w:rPr>
        <w:t>required to understand the institutional capacity of local governments</w:t>
      </w:r>
      <w:r w:rsidR="00015D02">
        <w:rPr>
          <w:rFonts w:eastAsia="Times New Roman" w:cstheme="minorHAnsi"/>
          <w:color w:val="000000"/>
          <w:sz w:val="24"/>
          <w:szCs w:val="24"/>
        </w:rPr>
        <w:t>.</w:t>
      </w:r>
      <w:r w:rsidR="00A85A52" w:rsidRPr="002D1917">
        <w:rPr>
          <w:rFonts w:eastAsia="Times New Roman" w:cstheme="minorHAnsi"/>
          <w:color w:val="000000"/>
          <w:sz w:val="24"/>
          <w:szCs w:val="24"/>
        </w:rPr>
        <w:t xml:space="preserve"> This base value gives the parentage of local governments capable to develop periodic plan and follow it</w:t>
      </w:r>
      <w:r w:rsidR="00015D02">
        <w:rPr>
          <w:rFonts w:eastAsia="Times New Roman" w:cstheme="minorHAnsi"/>
          <w:color w:val="000000"/>
          <w:sz w:val="24"/>
          <w:szCs w:val="24"/>
        </w:rPr>
        <w:t xml:space="preserve"> while preparing annual plans. </w:t>
      </w:r>
      <w:r w:rsidR="00A85A52" w:rsidRPr="002D1917">
        <w:rPr>
          <w:rFonts w:eastAsia="Times New Roman" w:cstheme="minorHAnsi"/>
          <w:color w:val="000000"/>
          <w:sz w:val="24"/>
          <w:szCs w:val="24"/>
        </w:rPr>
        <w:t>A total of</w:t>
      </w:r>
      <w:r w:rsidR="00A85A52" w:rsidRPr="002D1917">
        <w:rPr>
          <w:rFonts w:eastAsia="Times New Roman" w:cstheme="minorHAnsi"/>
          <w:sz w:val="24"/>
          <w:szCs w:val="24"/>
        </w:rPr>
        <w:t xml:space="preserve"> 6</w:t>
      </w:r>
      <w:r w:rsidR="006E2D22" w:rsidRPr="002D1917">
        <w:rPr>
          <w:rFonts w:eastAsia="Times New Roman" w:cstheme="minorHAnsi"/>
          <w:sz w:val="24"/>
          <w:szCs w:val="24"/>
        </w:rPr>
        <w:t>33</w:t>
      </w:r>
      <w:r w:rsidR="00A85A52" w:rsidRPr="002D1917">
        <w:rPr>
          <w:rFonts w:eastAsia="Times New Roman" w:cstheme="minorHAnsi"/>
          <w:color w:val="000000"/>
          <w:sz w:val="24"/>
          <w:szCs w:val="24"/>
        </w:rPr>
        <w:t xml:space="preserve"> local governments respond</w:t>
      </w:r>
      <w:r w:rsidR="00EF6692" w:rsidRPr="002D1917">
        <w:rPr>
          <w:rFonts w:eastAsia="Times New Roman" w:cstheme="minorHAnsi"/>
          <w:color w:val="000000"/>
          <w:sz w:val="24"/>
          <w:szCs w:val="24"/>
        </w:rPr>
        <w:t>ed</w:t>
      </w:r>
      <w:r w:rsidR="00A85A52" w:rsidRPr="002D1917">
        <w:rPr>
          <w:rFonts w:eastAsia="Times New Roman" w:cstheme="minorHAnsi"/>
          <w:color w:val="000000"/>
          <w:sz w:val="24"/>
          <w:szCs w:val="24"/>
        </w:rPr>
        <w:t xml:space="preserve"> to this query. Out of them, </w:t>
      </w:r>
      <w:r w:rsidR="00A85A52" w:rsidRPr="002D1917">
        <w:rPr>
          <w:rFonts w:eastAsia="Times New Roman" w:cstheme="minorHAnsi"/>
          <w:sz w:val="24"/>
          <w:szCs w:val="24"/>
        </w:rPr>
        <w:t>189 LGs</w:t>
      </w:r>
      <w:r w:rsidR="000C7977" w:rsidRPr="002D1917">
        <w:rPr>
          <w:rFonts w:eastAsia="Times New Roman" w:cstheme="minorHAnsi"/>
          <w:sz w:val="24"/>
          <w:szCs w:val="24"/>
        </w:rPr>
        <w:t xml:space="preserve"> (30%)</w:t>
      </w:r>
      <w:r w:rsidR="00A85A52" w:rsidRPr="002D1917">
        <w:rPr>
          <w:rFonts w:eastAsia="Times New Roman" w:cstheme="minorHAnsi"/>
          <w:sz w:val="24"/>
          <w:szCs w:val="24"/>
        </w:rPr>
        <w:t xml:space="preserve"> claimed that they have developed periodic pla</w:t>
      </w:r>
      <w:r w:rsidR="000C7977" w:rsidRPr="002D1917">
        <w:rPr>
          <w:rFonts w:eastAsia="Times New Roman" w:cstheme="minorHAnsi"/>
          <w:sz w:val="24"/>
          <w:szCs w:val="24"/>
        </w:rPr>
        <w:t xml:space="preserve">n. </w:t>
      </w:r>
      <w:r w:rsidR="00EF6692" w:rsidRPr="002D1917">
        <w:rPr>
          <w:rFonts w:eastAsia="Times New Roman" w:cstheme="minorHAnsi"/>
          <w:sz w:val="24"/>
          <w:szCs w:val="24"/>
        </w:rPr>
        <w:t>Further, a</w:t>
      </w:r>
      <w:r w:rsidR="009552FA" w:rsidRPr="002D1917">
        <w:rPr>
          <w:rFonts w:eastAsia="Times New Roman" w:cstheme="minorHAnsi"/>
          <w:sz w:val="24"/>
          <w:szCs w:val="24"/>
        </w:rPr>
        <w:t xml:space="preserve"> total of </w:t>
      </w:r>
      <w:r w:rsidR="006E2D22" w:rsidRPr="002D1917">
        <w:rPr>
          <w:rFonts w:eastAsia="Times New Roman" w:cstheme="minorHAnsi"/>
          <w:sz w:val="24"/>
          <w:szCs w:val="24"/>
        </w:rPr>
        <w:t>95</w:t>
      </w:r>
      <w:r w:rsidR="00A85A52" w:rsidRPr="002D1917">
        <w:rPr>
          <w:rFonts w:eastAsia="Times New Roman" w:cstheme="minorHAnsi"/>
          <w:sz w:val="24"/>
          <w:szCs w:val="24"/>
        </w:rPr>
        <w:t xml:space="preserve"> LGs</w:t>
      </w:r>
      <w:r w:rsidR="00A85A52" w:rsidRPr="002D1917">
        <w:rPr>
          <w:rFonts w:eastAsia="Times New Roman" w:cstheme="minorHAnsi"/>
          <w:color w:val="000000"/>
          <w:sz w:val="24"/>
          <w:szCs w:val="24"/>
        </w:rPr>
        <w:t xml:space="preserve"> </w:t>
      </w:r>
      <w:r w:rsidR="00063A97" w:rsidRPr="002D1917">
        <w:rPr>
          <w:rFonts w:eastAsia="Times New Roman" w:cstheme="minorHAnsi"/>
          <w:color w:val="000000"/>
          <w:sz w:val="24"/>
          <w:szCs w:val="24"/>
        </w:rPr>
        <w:t xml:space="preserve">claimed that they </w:t>
      </w:r>
      <w:r w:rsidR="009552FA" w:rsidRPr="002D1917">
        <w:rPr>
          <w:rFonts w:eastAsia="Times New Roman" w:cstheme="minorHAnsi"/>
          <w:color w:val="000000"/>
          <w:sz w:val="24"/>
          <w:szCs w:val="24"/>
        </w:rPr>
        <w:t xml:space="preserve">had </w:t>
      </w:r>
      <w:r w:rsidR="00063A97" w:rsidRPr="002D1917">
        <w:rPr>
          <w:rFonts w:eastAsia="Times New Roman" w:cstheme="minorHAnsi"/>
          <w:color w:val="000000"/>
          <w:sz w:val="24"/>
          <w:szCs w:val="24"/>
        </w:rPr>
        <w:t xml:space="preserve">prepared periodic plan before the </w:t>
      </w:r>
      <w:r w:rsidR="00BD19B9" w:rsidRPr="002D1917">
        <w:rPr>
          <w:rFonts w:eastAsia="Times New Roman" w:cstheme="minorHAnsi"/>
          <w:color w:val="000000"/>
          <w:sz w:val="24"/>
          <w:szCs w:val="24"/>
        </w:rPr>
        <w:t>end of FY 2075/7</w:t>
      </w:r>
      <w:r w:rsidR="00015D02">
        <w:rPr>
          <w:rFonts w:eastAsia="Times New Roman" w:cstheme="minorHAnsi"/>
          <w:color w:val="000000"/>
          <w:sz w:val="24"/>
          <w:szCs w:val="24"/>
        </w:rPr>
        <w:t>6. H</w:t>
      </w:r>
      <w:r w:rsidR="009552FA" w:rsidRPr="002D1917">
        <w:rPr>
          <w:rFonts w:eastAsia="Times New Roman" w:cstheme="minorHAnsi"/>
          <w:color w:val="000000"/>
          <w:sz w:val="24"/>
          <w:szCs w:val="24"/>
        </w:rPr>
        <w:t>owever, only 43</w:t>
      </w:r>
      <w:r w:rsidR="00BD19B9" w:rsidRPr="002D1917">
        <w:rPr>
          <w:rFonts w:eastAsia="Times New Roman" w:cstheme="minorHAnsi"/>
          <w:color w:val="000000"/>
          <w:sz w:val="24"/>
          <w:szCs w:val="24"/>
        </w:rPr>
        <w:t xml:space="preserve"> LGs </w:t>
      </w:r>
      <w:r w:rsidR="00EF6692" w:rsidRPr="002D1917">
        <w:rPr>
          <w:rFonts w:eastAsia="Times New Roman" w:cstheme="minorHAnsi"/>
          <w:color w:val="000000"/>
          <w:sz w:val="24"/>
          <w:szCs w:val="24"/>
        </w:rPr>
        <w:t xml:space="preserve">managed to show </w:t>
      </w:r>
      <w:r w:rsidR="009552FA" w:rsidRPr="002D1917">
        <w:rPr>
          <w:rFonts w:eastAsia="Times New Roman" w:cstheme="minorHAnsi"/>
          <w:color w:val="000000"/>
          <w:sz w:val="24"/>
          <w:szCs w:val="24"/>
        </w:rPr>
        <w:t xml:space="preserve">required </w:t>
      </w:r>
      <w:r w:rsidR="00015D02">
        <w:rPr>
          <w:rFonts w:eastAsia="Times New Roman" w:cstheme="minorHAnsi"/>
          <w:color w:val="000000"/>
          <w:sz w:val="24"/>
          <w:szCs w:val="24"/>
        </w:rPr>
        <w:t>evidences for the consideration</w:t>
      </w:r>
      <w:r w:rsidR="00BD19B9" w:rsidRPr="002D1917">
        <w:rPr>
          <w:rFonts w:eastAsia="Times New Roman" w:cstheme="minorHAnsi"/>
          <w:color w:val="000000"/>
          <w:sz w:val="24"/>
          <w:szCs w:val="24"/>
        </w:rPr>
        <w:t>.</w:t>
      </w:r>
      <w:r w:rsidR="00063A97" w:rsidRPr="002D1917">
        <w:rPr>
          <w:rFonts w:eastAsia="Times New Roman" w:cstheme="minorHAnsi"/>
          <w:color w:val="000000"/>
          <w:sz w:val="24"/>
          <w:szCs w:val="24"/>
        </w:rPr>
        <w:t xml:space="preserve"> </w:t>
      </w:r>
      <w:r w:rsidR="00063A97" w:rsidRPr="002D1917">
        <w:rPr>
          <w:rFonts w:eastAsia="Times New Roman" w:cstheme="minorHAnsi"/>
          <w:sz w:val="24"/>
          <w:szCs w:val="24"/>
        </w:rPr>
        <w:t xml:space="preserve">Therefore, based on available </w:t>
      </w:r>
      <w:r w:rsidR="009552FA" w:rsidRPr="002D1917">
        <w:rPr>
          <w:rFonts w:eastAsia="Times New Roman" w:cstheme="minorHAnsi"/>
          <w:sz w:val="24"/>
          <w:szCs w:val="24"/>
        </w:rPr>
        <w:t>evidence</w:t>
      </w:r>
      <w:r w:rsidR="00015D02">
        <w:rPr>
          <w:rFonts w:eastAsia="Times New Roman" w:cstheme="minorHAnsi"/>
          <w:sz w:val="24"/>
          <w:szCs w:val="24"/>
        </w:rPr>
        <w:t>s</w:t>
      </w:r>
      <w:r w:rsidR="009552FA" w:rsidRPr="002D1917">
        <w:rPr>
          <w:rFonts w:eastAsia="Times New Roman" w:cstheme="minorHAnsi"/>
          <w:sz w:val="24"/>
          <w:szCs w:val="24"/>
        </w:rPr>
        <w:t xml:space="preserve">, </w:t>
      </w:r>
      <w:r w:rsidR="00063A97" w:rsidRPr="002D1917">
        <w:rPr>
          <w:rFonts w:eastAsia="Times New Roman" w:cstheme="minorHAnsi"/>
          <w:sz w:val="24"/>
          <w:szCs w:val="24"/>
        </w:rPr>
        <w:t xml:space="preserve">the PCU concluded that </w:t>
      </w:r>
      <w:r w:rsidR="009552FA" w:rsidRPr="002D1917">
        <w:rPr>
          <w:rFonts w:eastAsia="Times New Roman" w:cstheme="minorHAnsi"/>
          <w:sz w:val="24"/>
          <w:szCs w:val="24"/>
        </w:rPr>
        <w:t>43</w:t>
      </w:r>
      <w:r w:rsidR="00063A97" w:rsidRPr="002D1917">
        <w:rPr>
          <w:rFonts w:eastAsia="Times New Roman" w:cstheme="minorHAnsi"/>
          <w:sz w:val="24"/>
          <w:szCs w:val="24"/>
        </w:rPr>
        <w:t xml:space="preserve"> </w:t>
      </w:r>
      <w:r w:rsidR="000A1F43" w:rsidRPr="002D1917">
        <w:rPr>
          <w:rFonts w:eastAsia="Times New Roman" w:cstheme="minorHAnsi"/>
          <w:sz w:val="24"/>
          <w:szCs w:val="24"/>
        </w:rPr>
        <w:t>out</w:t>
      </w:r>
      <w:r w:rsidR="009552FA" w:rsidRPr="002D1917">
        <w:rPr>
          <w:rFonts w:eastAsia="Times New Roman" w:cstheme="minorHAnsi"/>
          <w:sz w:val="24"/>
          <w:szCs w:val="24"/>
        </w:rPr>
        <w:t xml:space="preserve"> of 633</w:t>
      </w:r>
      <w:r w:rsidR="000A1F43" w:rsidRPr="002D1917">
        <w:rPr>
          <w:rFonts w:eastAsia="Times New Roman" w:cstheme="minorHAnsi"/>
          <w:sz w:val="24"/>
          <w:szCs w:val="24"/>
        </w:rPr>
        <w:t xml:space="preserve"> </w:t>
      </w:r>
      <w:r w:rsidR="00063A97" w:rsidRPr="002D1917">
        <w:rPr>
          <w:rFonts w:eastAsia="Times New Roman" w:cstheme="minorHAnsi"/>
          <w:sz w:val="24"/>
          <w:szCs w:val="24"/>
        </w:rPr>
        <w:t>LGs</w:t>
      </w:r>
      <w:r w:rsidR="000A1F43" w:rsidRPr="002D1917">
        <w:rPr>
          <w:rFonts w:eastAsia="Times New Roman" w:cstheme="minorHAnsi"/>
          <w:sz w:val="24"/>
          <w:szCs w:val="24"/>
        </w:rPr>
        <w:t xml:space="preserve"> </w:t>
      </w:r>
      <w:r w:rsidR="009552FA" w:rsidRPr="002D1917">
        <w:rPr>
          <w:rFonts w:eastAsia="Times New Roman" w:cstheme="minorHAnsi"/>
          <w:sz w:val="24"/>
          <w:szCs w:val="24"/>
        </w:rPr>
        <w:t>(6.8</w:t>
      </w:r>
      <w:r w:rsidR="000A1F43" w:rsidRPr="002D1917">
        <w:rPr>
          <w:rFonts w:eastAsia="Times New Roman" w:cstheme="minorHAnsi"/>
          <w:sz w:val="24"/>
          <w:szCs w:val="24"/>
        </w:rPr>
        <w:t>%) ha</w:t>
      </w:r>
      <w:r w:rsidR="000A1F43" w:rsidRPr="002D1917">
        <w:rPr>
          <w:rFonts w:eastAsia="Times New Roman" w:cstheme="minorHAnsi"/>
          <w:color w:val="000000"/>
          <w:sz w:val="24"/>
          <w:szCs w:val="24"/>
        </w:rPr>
        <w:t>d</w:t>
      </w:r>
      <w:r w:rsidR="00063A97" w:rsidRPr="002D1917">
        <w:rPr>
          <w:rFonts w:eastAsia="Times New Roman" w:cstheme="minorHAnsi"/>
          <w:color w:val="000000"/>
          <w:sz w:val="24"/>
          <w:szCs w:val="24"/>
        </w:rPr>
        <w:t xml:space="preserve"> periodic plan in place before the end of FY 2075/76. </w:t>
      </w:r>
    </w:p>
    <w:p w:rsidR="001932DF" w:rsidRPr="002D1917" w:rsidRDefault="001932DF" w:rsidP="00AE4E5A">
      <w:pPr>
        <w:jc w:val="both"/>
        <w:rPr>
          <w:rFonts w:cstheme="minorHAnsi"/>
        </w:rPr>
      </w:pPr>
      <w:r w:rsidRPr="002D1917">
        <w:rPr>
          <w:rFonts w:cstheme="minorHAnsi"/>
        </w:rPr>
        <w:br w:type="page"/>
      </w:r>
    </w:p>
    <w:p w:rsidR="004F338B" w:rsidRPr="006F591C" w:rsidRDefault="004F338B" w:rsidP="006F591C">
      <w:pPr>
        <w:pStyle w:val="Heading1"/>
        <w:jc w:val="center"/>
        <w:rPr>
          <w:b/>
          <w:bCs/>
          <w:color w:val="0070C0"/>
          <w:sz w:val="28"/>
          <w:szCs w:val="28"/>
        </w:rPr>
      </w:pPr>
      <w:bookmarkStart w:id="22" w:name="_Toc61441061"/>
      <w:r w:rsidRPr="006F591C">
        <w:rPr>
          <w:b/>
          <w:bCs/>
          <w:color w:val="0070C0"/>
          <w:sz w:val="28"/>
          <w:szCs w:val="28"/>
        </w:rPr>
        <w:lastRenderedPageBreak/>
        <w:t>SECTION 4</w:t>
      </w:r>
      <w:r w:rsidR="00D92E87" w:rsidRPr="006F591C">
        <w:rPr>
          <w:b/>
          <w:bCs/>
          <w:color w:val="0070C0"/>
          <w:sz w:val="28"/>
          <w:szCs w:val="28"/>
        </w:rPr>
        <w:t xml:space="preserve">: </w:t>
      </w:r>
      <w:r w:rsidRPr="006F591C">
        <w:rPr>
          <w:b/>
          <w:bCs/>
          <w:color w:val="0070C0"/>
          <w:sz w:val="28"/>
          <w:szCs w:val="28"/>
        </w:rPr>
        <w:t>ANNEXES</w:t>
      </w:r>
      <w:bookmarkEnd w:id="22"/>
    </w:p>
    <w:p w:rsidR="004F338B" w:rsidRDefault="004F338B" w:rsidP="00095A0E">
      <w:pPr>
        <w:spacing w:after="0" w:line="240" w:lineRule="auto"/>
        <w:jc w:val="center"/>
        <w:rPr>
          <w:rFonts w:cstheme="minorHAnsi"/>
          <w:b/>
          <w:bCs/>
          <w:color w:val="0070C0"/>
          <w:sz w:val="28"/>
          <w:szCs w:val="28"/>
        </w:rPr>
      </w:pPr>
    </w:p>
    <w:p w:rsidR="00083062" w:rsidRPr="004F338B" w:rsidRDefault="005C6529" w:rsidP="004F338B">
      <w:pPr>
        <w:pStyle w:val="Heading2"/>
        <w:numPr>
          <w:ilvl w:val="0"/>
          <w:numId w:val="26"/>
        </w:numPr>
        <w:ind w:left="720" w:hanging="720"/>
        <w:rPr>
          <w:sz w:val="24"/>
          <w:szCs w:val="22"/>
        </w:rPr>
      </w:pPr>
      <w:bookmarkStart w:id="23" w:name="_Toc61441062"/>
      <w:r w:rsidRPr="004F338B">
        <w:rPr>
          <w:sz w:val="24"/>
          <w:szCs w:val="22"/>
        </w:rPr>
        <w:t>Annex-1</w:t>
      </w:r>
      <w:r w:rsidR="004F338B">
        <w:rPr>
          <w:sz w:val="24"/>
          <w:szCs w:val="22"/>
        </w:rPr>
        <w:t>:</w:t>
      </w:r>
      <w:r w:rsidR="004F338B" w:rsidRPr="004F338B">
        <w:rPr>
          <w:sz w:val="24"/>
          <w:szCs w:val="22"/>
        </w:rPr>
        <w:t xml:space="preserve"> </w:t>
      </w:r>
      <w:r w:rsidR="00507E66" w:rsidRPr="004F338B">
        <w:rPr>
          <w:sz w:val="24"/>
          <w:szCs w:val="22"/>
          <w:lang w:val="en-AU"/>
        </w:rPr>
        <w:t>Number of framework legislation drafted by Federal</w:t>
      </w:r>
      <w:r w:rsidR="004F338B" w:rsidRPr="004F338B">
        <w:rPr>
          <w:sz w:val="24"/>
          <w:szCs w:val="22"/>
        </w:rPr>
        <w:t xml:space="preserve"> </w:t>
      </w:r>
      <w:r w:rsidR="00507E66" w:rsidRPr="004F338B">
        <w:rPr>
          <w:sz w:val="24"/>
          <w:szCs w:val="22"/>
          <w:lang w:val="en-AU"/>
        </w:rPr>
        <w:t>Ministries and approved by parliament</w:t>
      </w:r>
      <w:bookmarkEnd w:id="23"/>
    </w:p>
    <w:p w:rsidR="008627FA" w:rsidRPr="001367D0" w:rsidRDefault="008627FA" w:rsidP="00AE4E5A">
      <w:pPr>
        <w:spacing w:after="0" w:line="240" w:lineRule="auto"/>
        <w:jc w:val="both"/>
        <w:rPr>
          <w:rFonts w:cstheme="minorHAnsi"/>
          <w:b/>
          <w:bCs/>
          <w:color w:val="0070C0"/>
          <w:sz w:val="28"/>
          <w:szCs w:val="28"/>
          <w:lang w:val="en-AU"/>
        </w:rPr>
      </w:pPr>
    </w:p>
    <w:tbl>
      <w:tblPr>
        <w:tblStyle w:val="LightList-Accent5"/>
        <w:tblW w:w="5000" w:type="pct"/>
        <w:tblLook w:val="04A0" w:firstRow="1" w:lastRow="0" w:firstColumn="1" w:lastColumn="0" w:noHBand="0" w:noVBand="1"/>
      </w:tblPr>
      <w:tblGrid>
        <w:gridCol w:w="927"/>
        <w:gridCol w:w="6354"/>
        <w:gridCol w:w="2025"/>
      </w:tblGrid>
      <w:tr w:rsidR="007B18BA" w:rsidRPr="001C265D" w:rsidTr="004F33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8" w:type="pct"/>
            <w:shd w:val="clear" w:color="auto" w:fill="92CDDC" w:themeFill="accent5" w:themeFillTint="99"/>
          </w:tcPr>
          <w:p w:rsidR="00083062" w:rsidRPr="001C265D" w:rsidRDefault="00CE13DD" w:rsidP="00AE4E5A">
            <w:pPr>
              <w:jc w:val="both"/>
              <w:rPr>
                <w:rFonts w:eastAsia="Arial Unicode MS" w:cstheme="minorHAnsi"/>
                <w:color w:val="000000" w:themeColor="text1"/>
                <w:szCs w:val="22"/>
                <w:rtl/>
                <w:cs/>
              </w:rPr>
            </w:pPr>
            <w:r w:rsidRPr="001C265D">
              <w:rPr>
                <w:rFonts w:eastAsia="Arial Unicode MS" w:cs="Arial Unicode MS"/>
                <w:color w:val="000000" w:themeColor="text1"/>
                <w:szCs w:val="22"/>
                <w:cs/>
              </w:rPr>
              <w:t>सि</w:t>
            </w:r>
            <w:r w:rsidRPr="001C265D">
              <w:rPr>
                <w:rFonts w:eastAsia="Arial Unicode MS" w:cstheme="minorHAnsi"/>
                <w:color w:val="000000" w:themeColor="text1"/>
                <w:szCs w:val="22"/>
                <w:cs/>
              </w:rPr>
              <w:t xml:space="preserve">. </w:t>
            </w:r>
            <w:r w:rsidR="00083062" w:rsidRPr="001C265D">
              <w:rPr>
                <w:rFonts w:eastAsia="Arial Unicode MS" w:cs="Arial Unicode MS"/>
                <w:color w:val="000000" w:themeColor="text1"/>
                <w:szCs w:val="22"/>
                <w:cs/>
                <w:lang w:bidi="hi-IN"/>
              </w:rPr>
              <w:t>नं</w:t>
            </w:r>
          </w:p>
        </w:tc>
        <w:tc>
          <w:tcPr>
            <w:tcW w:w="3414" w:type="pct"/>
            <w:shd w:val="clear" w:color="auto" w:fill="92CDDC" w:themeFill="accent5" w:themeFillTint="99"/>
          </w:tcPr>
          <w:p w:rsidR="00083062" w:rsidRPr="001C265D" w:rsidRDefault="00083062"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ऐन</w:t>
            </w:r>
            <w:r w:rsidR="00A4538A" w:rsidRPr="001C265D">
              <w:rPr>
                <w:rFonts w:eastAsia="Arial Unicode MS" w:cstheme="minorHAnsi"/>
                <w:color w:val="000000" w:themeColor="text1"/>
                <w:szCs w:val="22"/>
                <w:cs/>
              </w:rPr>
              <w:t>/</w:t>
            </w:r>
            <w:r w:rsidR="00A4538A" w:rsidRPr="001C265D">
              <w:rPr>
                <w:rFonts w:eastAsia="Arial Unicode MS" w:cs="Arial Unicode MS"/>
                <w:color w:val="000000" w:themeColor="text1"/>
                <w:szCs w:val="22"/>
                <w:cs/>
              </w:rPr>
              <w:t>बिधेयक</w:t>
            </w:r>
            <w:r w:rsidRPr="001C265D">
              <w:rPr>
                <w:rFonts w:eastAsia="Arial Unicode MS" w:cs="Arial Unicode MS"/>
                <w:color w:val="000000" w:themeColor="text1"/>
                <w:szCs w:val="22"/>
                <w:cs/>
                <w:lang w:bidi="hi-IN"/>
              </w:rPr>
              <w:t>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नाम</w:t>
            </w:r>
            <w:r w:rsidRPr="001C265D">
              <w:rPr>
                <w:rFonts w:eastAsia="Arial Unicode MS" w:cstheme="minorHAnsi"/>
                <w:color w:val="000000" w:themeColor="text1"/>
                <w:szCs w:val="22"/>
                <w:cs/>
                <w:lang w:bidi="hi-IN"/>
              </w:rPr>
              <w:t xml:space="preserve"> </w:t>
            </w:r>
          </w:p>
        </w:tc>
        <w:tc>
          <w:tcPr>
            <w:tcW w:w="1088" w:type="pct"/>
            <w:shd w:val="clear" w:color="auto" w:fill="92CDDC" w:themeFill="accent5" w:themeFillTint="99"/>
          </w:tcPr>
          <w:p w:rsidR="00083062" w:rsidRPr="001C265D" w:rsidRDefault="00083062" w:rsidP="001C265D">
            <w:pPr>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मिति</w:t>
            </w:r>
          </w:p>
        </w:tc>
      </w:tr>
      <w:tr w:rsidR="00083062" w:rsidRPr="001C265D" w:rsidTr="00136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083062" w:rsidRPr="001C265D" w:rsidRDefault="004A55CF" w:rsidP="00AE4E5A">
            <w:pPr>
              <w:jc w:val="both"/>
              <w:rPr>
                <w:rFonts w:eastAsia="Arial Unicode MS" w:cs="Arial Unicode MS"/>
                <w:color w:val="000000" w:themeColor="text1"/>
                <w:szCs w:val="22"/>
                <w:rtl/>
                <w:cs/>
              </w:rPr>
            </w:pPr>
            <w:r w:rsidRPr="001C265D">
              <w:rPr>
                <w:rFonts w:eastAsia="Arial Unicode MS" w:cs="Arial Unicode MS"/>
                <w:color w:val="000000" w:themeColor="text1"/>
                <w:szCs w:val="22"/>
                <w:cs/>
                <w:lang w:bidi="hi-IN"/>
              </w:rPr>
              <w:t>नेपाल को संबिधान जारि भएपछी</w:t>
            </w:r>
            <w:r w:rsidRPr="001C265D">
              <w:rPr>
                <w:rFonts w:eastAsia="Arial Unicode MS" w:cs="Arial Unicode MS"/>
                <w:color w:val="000000" w:themeColor="text1"/>
                <w:szCs w:val="22"/>
                <w:lang w:bidi="hi-IN"/>
              </w:rPr>
              <w:t xml:space="preserve"> </w:t>
            </w:r>
            <w:r w:rsidRPr="001C265D">
              <w:rPr>
                <w:rFonts w:eastAsia="Arial Unicode MS" w:cs="Arial Unicode MS"/>
                <w:color w:val="000000" w:themeColor="text1"/>
                <w:szCs w:val="22"/>
                <w:cs/>
                <w:lang w:bidi="hi-IN"/>
              </w:rPr>
              <w:t>आ.व. २०७५</w:t>
            </w:r>
            <w:r w:rsidR="00083062" w:rsidRPr="001C265D">
              <w:rPr>
                <w:rFonts w:eastAsia="Arial Unicode MS" w:cs="Arial Unicode MS"/>
                <w:color w:val="000000" w:themeColor="text1"/>
                <w:szCs w:val="22"/>
                <w:rtl/>
                <w:cs/>
              </w:rPr>
              <w:t>/</w:t>
            </w:r>
            <w:r w:rsidRPr="001C265D">
              <w:rPr>
                <w:rFonts w:eastAsia="Arial Unicode MS" w:cs="Arial Unicode MS"/>
                <w:color w:val="000000" w:themeColor="text1"/>
                <w:szCs w:val="22"/>
                <w:cs/>
                <w:lang w:bidi="hi-IN"/>
              </w:rPr>
              <w:t>७६ को अन्त्य</w:t>
            </w:r>
            <w:r w:rsidR="00083062" w:rsidRPr="001C265D">
              <w:rPr>
                <w:rFonts w:eastAsia="Arial Unicode MS" w:cs="Arial Unicode MS"/>
                <w:color w:val="000000" w:themeColor="text1"/>
                <w:szCs w:val="22"/>
                <w:cs/>
                <w:lang w:bidi="hi-IN"/>
              </w:rPr>
              <w:t xml:space="preserve">सम्म </w:t>
            </w:r>
            <w:r w:rsidR="009B16AC" w:rsidRPr="001C265D">
              <w:rPr>
                <w:rFonts w:eastAsia="Arial Unicode MS" w:cs="Arial Unicode MS"/>
                <w:color w:val="000000" w:themeColor="text1"/>
                <w:szCs w:val="22"/>
                <w:cs/>
                <w:lang w:bidi="hi-IN"/>
              </w:rPr>
              <w:t>बनेका ऐन</w:t>
            </w:r>
            <w:r w:rsidR="00083062" w:rsidRPr="001C265D">
              <w:rPr>
                <w:rFonts w:eastAsia="Arial Unicode MS" w:cs="Arial Unicode MS"/>
                <w:color w:val="000000" w:themeColor="text1"/>
                <w:szCs w:val="22"/>
                <w:cs/>
                <w:lang w:bidi="hi-IN"/>
              </w:rPr>
              <w:t>हरु</w:t>
            </w:r>
            <w:r w:rsidR="00083062" w:rsidRPr="001C265D">
              <w:rPr>
                <w:rFonts w:eastAsia="Arial Unicode MS" w:cs="Arial Unicode MS"/>
                <w:color w:val="000000" w:themeColor="text1"/>
                <w:szCs w:val="22"/>
                <w:rtl/>
                <w:cs/>
              </w:rPr>
              <w:t>:</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w:t>
            </w:r>
          </w:p>
        </w:tc>
        <w:tc>
          <w:tcPr>
            <w:tcW w:w="3414" w:type="pct"/>
          </w:tcPr>
          <w:p w:rsidR="00083062" w:rsidRPr="001C265D" w:rsidRDefault="00083062"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बिनियोजन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lang w:bidi="hi-IN"/>
              </w:rPr>
            </w:pPr>
            <w:r w:rsidRPr="001C265D">
              <w:rPr>
                <w:rFonts w:eastAsia="Arial Unicode MS" w:cs="Arial Unicode MS" w:hint="cs"/>
                <w:color w:val="000000" w:themeColor="text1"/>
                <w:szCs w:val="22"/>
                <w:cs/>
              </w:rPr>
              <w:t>२०७२/६/१४</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w:t>
            </w:r>
          </w:p>
        </w:tc>
        <w:tc>
          <w:tcPr>
            <w:tcW w:w="3414" w:type="pct"/>
          </w:tcPr>
          <w:p w:rsidR="00083062" w:rsidRPr="001C265D" w:rsidRDefault="00083062"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आर्थिक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२०७२</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Pr>
            </w:pPr>
            <w:r w:rsidRPr="001C265D">
              <w:rPr>
                <w:rFonts w:eastAsia="Arial Unicode MS" w:cs="Arial Unicode MS" w:hint="cs"/>
                <w:color w:val="000000" w:themeColor="text1"/>
                <w:szCs w:val="22"/>
                <w:cs/>
              </w:rPr>
              <w:t>२०७२/६/१४</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w:t>
            </w:r>
          </w:p>
        </w:tc>
        <w:tc>
          <w:tcPr>
            <w:tcW w:w="3414" w:type="pct"/>
          </w:tcPr>
          <w:p w:rsidR="00083062" w:rsidRPr="001C265D" w:rsidRDefault="00083062"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राष्ट्रऋण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उठाउने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w:t>
            </w:r>
            <w:r w:rsidR="009B16AC" w:rsidRPr="001C265D">
              <w:rPr>
                <w:rFonts w:eastAsia="Arial Unicode MS" w:cstheme="minorHAnsi"/>
                <w:color w:val="000000" w:themeColor="text1"/>
                <w:szCs w:val="22"/>
                <w:cs/>
                <w:lang w:bidi="hi-IN"/>
              </w:rPr>
              <w:t xml:space="preserve"> </w:t>
            </w:r>
            <w:r w:rsidR="009B16AC" w:rsidRPr="001C265D">
              <w:rPr>
                <w:rFonts w:eastAsia="Arial Unicode MS" w:cs="Arial Unicode MS"/>
                <w:color w:val="000000" w:themeColor="text1"/>
                <w:szCs w:val="22"/>
                <w:cs/>
                <w:lang w:bidi="hi-IN"/>
              </w:rPr>
              <w:t>२०७२</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Pr>
            </w:pPr>
            <w:r w:rsidRPr="001C265D">
              <w:rPr>
                <w:rFonts w:eastAsia="Arial Unicode MS" w:cs="Arial Unicode MS" w:hint="cs"/>
                <w:color w:val="000000" w:themeColor="text1"/>
                <w:szCs w:val="22"/>
                <w:cs/>
              </w:rPr>
              <w:t>२०७२/६/१४</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४</w:t>
            </w:r>
          </w:p>
        </w:tc>
        <w:tc>
          <w:tcPr>
            <w:tcW w:w="3414" w:type="pct"/>
          </w:tcPr>
          <w:p w:rsidR="00083062" w:rsidRPr="001C265D" w:rsidRDefault="00083062"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केहि</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कानुन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संसोधन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खारेजी</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009B16AC" w:rsidRPr="001C265D">
              <w:rPr>
                <w:rFonts w:eastAsia="Arial Unicode MS" w:cs="Arial Unicode MS"/>
                <w:color w:val="000000" w:themeColor="text1"/>
                <w:szCs w:val="22"/>
                <w:cs/>
                <w:lang w:bidi="hi-IN"/>
              </w:rPr>
              <w:t>२०७२</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Pr>
            </w:pPr>
            <w:r w:rsidRPr="001C265D">
              <w:rPr>
                <w:rFonts w:eastAsia="Arial Unicode MS" w:cs="Arial Unicode MS" w:hint="cs"/>
                <w:color w:val="000000" w:themeColor="text1"/>
                <w:szCs w:val="22"/>
                <w:cs/>
              </w:rPr>
              <w:t>२०७२/६/१४</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५</w:t>
            </w:r>
          </w:p>
        </w:tc>
        <w:tc>
          <w:tcPr>
            <w:tcW w:w="3414" w:type="pct"/>
          </w:tcPr>
          <w:p w:rsidR="00083062" w:rsidRPr="001C265D" w:rsidRDefault="00083062"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लैंगिक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समानता</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कायम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लैंगिक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हिँसा</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अन्त्य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केहि</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ऐनलाई</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संसोधन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बनेको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009B16AC" w:rsidRPr="001C265D">
              <w:rPr>
                <w:rFonts w:eastAsia="Arial Unicode MS" w:cstheme="minorHAnsi"/>
                <w:color w:val="000000" w:themeColor="text1"/>
                <w:szCs w:val="22"/>
                <w:rtl/>
                <w:cs/>
              </w:rPr>
              <w:t>,</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Pr>
            </w:pPr>
            <w:r w:rsidRPr="001C265D">
              <w:rPr>
                <w:rFonts w:eastAsia="Arial Unicode MS" w:cs="Arial Unicode MS" w:hint="cs"/>
                <w:color w:val="000000" w:themeColor="text1"/>
                <w:szCs w:val="22"/>
                <w:cs/>
              </w:rPr>
              <w:t>२०७२/६/१४</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६</w:t>
            </w:r>
          </w:p>
        </w:tc>
        <w:tc>
          <w:tcPr>
            <w:tcW w:w="3414" w:type="pct"/>
          </w:tcPr>
          <w:p w:rsidR="00083062" w:rsidRPr="001C265D" w:rsidRDefault="00083062"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सम्बन्धि</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छैठौं</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lang w:bidi="hi-IN"/>
              </w:rPr>
            </w:pPr>
            <w:r w:rsidRPr="001C265D">
              <w:rPr>
                <w:rFonts w:eastAsia="Arial Unicode MS" w:cs="Arial Unicode MS" w:hint="cs"/>
                <w:color w:val="000000" w:themeColor="text1"/>
                <w:szCs w:val="22"/>
                <w:cs/>
              </w:rPr>
              <w:t>२०७२/६/१४</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७</w:t>
            </w:r>
          </w:p>
        </w:tc>
        <w:tc>
          <w:tcPr>
            <w:tcW w:w="3414" w:type="pct"/>
          </w:tcPr>
          <w:p w:rsidR="00083062" w:rsidRPr="001C265D" w:rsidRDefault="00083062"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भूकम्पबाट</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प्रभावित</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संरचनाको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पुननिर्माण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सम्बन्धि</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lang w:bidi="hi-IN"/>
              </w:rPr>
            </w:pPr>
            <w:r w:rsidRPr="001C265D">
              <w:rPr>
                <w:rFonts w:eastAsia="Arial Unicode MS" w:cs="Arial Unicode MS" w:hint="cs"/>
                <w:color w:val="000000" w:themeColor="text1"/>
                <w:szCs w:val="22"/>
                <w:cs/>
              </w:rPr>
              <w:t>२०७२/९/५</w:t>
            </w:r>
            <w:r w:rsidR="00083062" w:rsidRPr="001C265D">
              <w:rPr>
                <w:rFonts w:eastAsia="Arial Unicode MS" w:cs="Arial Unicode MS"/>
                <w:color w:val="000000" w:themeColor="text1"/>
                <w:szCs w:val="22"/>
                <w:rtl/>
                <w:cs/>
              </w:rPr>
              <w:t>/</w:t>
            </w:r>
            <w:r w:rsidR="00083062" w:rsidRPr="001C265D">
              <w:rPr>
                <w:rFonts w:eastAsia="Arial Unicode MS" w:cs="Arial Unicode MS"/>
                <w:color w:val="000000" w:themeColor="text1"/>
                <w:szCs w:val="22"/>
                <w:rtl/>
                <w:cs/>
                <w:lang w:bidi="hi-IN"/>
              </w:rPr>
              <w:t>५</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८</w:t>
            </w:r>
          </w:p>
        </w:tc>
        <w:tc>
          <w:tcPr>
            <w:tcW w:w="3414" w:type="pct"/>
          </w:tcPr>
          <w:p w:rsidR="00083062" w:rsidRPr="001C265D" w:rsidRDefault="00083062"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पोखरा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स्वास्थ्य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बिज्ञान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प्रतिष्ठान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२०७२</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२०७२/१०/१२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९</w:t>
            </w:r>
          </w:p>
        </w:tc>
        <w:tc>
          <w:tcPr>
            <w:tcW w:w="3414" w:type="pct"/>
          </w:tcPr>
          <w:p w:rsidR="00083062" w:rsidRPr="001C265D" w:rsidRDefault="00083062"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खोप</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२०७२</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२०७२/१०/१२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१०</w:t>
            </w:r>
          </w:p>
        </w:tc>
        <w:tc>
          <w:tcPr>
            <w:tcW w:w="3414" w:type="pct"/>
          </w:tcPr>
          <w:p w:rsidR="00083062" w:rsidRPr="001C265D" w:rsidRDefault="009B16A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राष्ट्रिय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मानव</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अधिकार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आयोगका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अध्यक्ष</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सदस्यको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पारिश्रमिक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सम्बन्धमा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केहि</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ऐनलाई</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संसोधन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बनेको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२०७२/१०/१२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११</w:t>
            </w:r>
          </w:p>
        </w:tc>
        <w:tc>
          <w:tcPr>
            <w:tcW w:w="3414" w:type="pct"/>
          </w:tcPr>
          <w:p w:rsidR="00083062" w:rsidRPr="001C265D" w:rsidRDefault="009B16A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मेलमिलाप</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सम्बन्धि</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२०७२/१०/१२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१२</w:t>
            </w:r>
          </w:p>
        </w:tc>
        <w:tc>
          <w:tcPr>
            <w:tcW w:w="3414" w:type="pct"/>
          </w:tcPr>
          <w:p w:rsidR="00083062" w:rsidRPr="001C265D" w:rsidRDefault="009B16A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केहि</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संसोधन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२०७२/११/१३</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१३</w:t>
            </w:r>
          </w:p>
        </w:tc>
        <w:tc>
          <w:tcPr>
            <w:tcW w:w="3414" w:type="pct"/>
          </w:tcPr>
          <w:p w:rsidR="00083062" w:rsidRPr="001C265D" w:rsidRDefault="009B16A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मानव</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अंग</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प्रत्यारोपण</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सन्सोधन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२०७२</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B3521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२०७२/११/१३</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१४</w:t>
            </w:r>
          </w:p>
        </w:tc>
        <w:tc>
          <w:tcPr>
            <w:tcW w:w="3414" w:type="pct"/>
          </w:tcPr>
          <w:p w:rsidR="00083062" w:rsidRPr="001C265D" w:rsidRDefault="009B16A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संबिधान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पहिलो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संसोधन</w:t>
            </w:r>
            <w:r w:rsidRPr="001C265D">
              <w:rPr>
                <w:rFonts w:eastAsia="Arial Unicode MS" w:cstheme="minorHAnsi"/>
                <w:color w:val="000000" w:themeColor="text1"/>
                <w:szCs w:val="22"/>
                <w:cs/>
                <w:lang w:bidi="hi-IN"/>
              </w:rPr>
              <w:t xml:space="preserve"> </w:t>
            </w:r>
          </w:p>
        </w:tc>
        <w:tc>
          <w:tcPr>
            <w:tcW w:w="1088" w:type="pct"/>
          </w:tcPr>
          <w:p w:rsidR="00083062" w:rsidRPr="001C265D" w:rsidRDefault="00B3521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२०७२/११/१६</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१५</w:t>
            </w:r>
          </w:p>
        </w:tc>
        <w:tc>
          <w:tcPr>
            <w:tcW w:w="3414" w:type="pct"/>
          </w:tcPr>
          <w:p w:rsidR="00083062" w:rsidRPr="001C265D" w:rsidRDefault="009B16A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शिक्षा</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आठौँ</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२०७३</w:t>
            </w:r>
          </w:p>
        </w:tc>
        <w:tc>
          <w:tcPr>
            <w:tcW w:w="1088" w:type="pct"/>
          </w:tcPr>
          <w:p w:rsidR="00083062"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२०७३/३/१५</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१६</w:t>
            </w:r>
          </w:p>
        </w:tc>
        <w:tc>
          <w:tcPr>
            <w:tcW w:w="3414" w:type="pct"/>
          </w:tcPr>
          <w:p w:rsidR="00083062" w:rsidRPr="001C265D" w:rsidRDefault="009B16A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खुल्ला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बिश्व</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बिद्ध्यालय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२०७३/३/३०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१७</w:t>
            </w:r>
          </w:p>
        </w:tc>
        <w:tc>
          <w:tcPr>
            <w:tcW w:w="3414" w:type="pct"/>
          </w:tcPr>
          <w:p w:rsidR="00083062" w:rsidRPr="001C265D" w:rsidRDefault="009B16A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सार्वजनिक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खरिद</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संशोधन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२०७३/३/३०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१८</w:t>
            </w:r>
          </w:p>
        </w:tc>
        <w:tc>
          <w:tcPr>
            <w:tcW w:w="3414" w:type="pct"/>
          </w:tcPr>
          <w:p w:rsidR="00083062" w:rsidRPr="001C265D" w:rsidRDefault="009B16A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बिनियोजन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२०७३/३/३०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१९</w:t>
            </w:r>
          </w:p>
        </w:tc>
        <w:tc>
          <w:tcPr>
            <w:tcW w:w="3414" w:type="pct"/>
          </w:tcPr>
          <w:p w:rsidR="00083062" w:rsidRPr="001C265D" w:rsidRDefault="009B16A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सर्बोच्च</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अदालत</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संशोधन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२०७३/५/२७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२०</w:t>
            </w:r>
          </w:p>
        </w:tc>
        <w:tc>
          <w:tcPr>
            <w:tcW w:w="3414" w:type="pct"/>
          </w:tcPr>
          <w:p w:rsidR="00083062" w:rsidRPr="001C265D" w:rsidRDefault="00961E71"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न्याय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सेवा</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आयोग</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२०७३/५/२७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२१</w:t>
            </w:r>
          </w:p>
        </w:tc>
        <w:tc>
          <w:tcPr>
            <w:tcW w:w="3414" w:type="pct"/>
          </w:tcPr>
          <w:p w:rsidR="00083062" w:rsidRPr="001C265D" w:rsidRDefault="00961E71"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न्याय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प्रशासन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२०७३/५/२७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२२</w:t>
            </w:r>
          </w:p>
        </w:tc>
        <w:tc>
          <w:tcPr>
            <w:tcW w:w="3414" w:type="pct"/>
          </w:tcPr>
          <w:p w:rsidR="00083062" w:rsidRPr="001C265D" w:rsidRDefault="00961E71"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न्याय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परिषद</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p>
        </w:tc>
        <w:tc>
          <w:tcPr>
            <w:tcW w:w="1088" w:type="pct"/>
          </w:tcPr>
          <w:p w:rsidR="00083062"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२०७३/५/२७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83062"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२३</w:t>
            </w:r>
          </w:p>
        </w:tc>
        <w:tc>
          <w:tcPr>
            <w:tcW w:w="3414" w:type="pct"/>
          </w:tcPr>
          <w:p w:rsidR="00083062" w:rsidRPr="001C265D" w:rsidRDefault="00961E71"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बिशेष</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आर्थिक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क्षेत्र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083062"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w:t>
            </w:r>
            <w:r w:rsidR="000D20A2" w:rsidRPr="001C265D">
              <w:rPr>
                <w:rFonts w:eastAsia="Arial Unicode MS" w:cs="Arial Unicode MS"/>
                <w:b w:val="0"/>
                <w:bCs w:val="0"/>
                <w:color w:val="000000" w:themeColor="text1"/>
                <w:szCs w:val="22"/>
                <w:cs/>
              </w:rPr>
              <w:t>४</w:t>
            </w:r>
          </w:p>
        </w:tc>
        <w:tc>
          <w:tcPr>
            <w:tcW w:w="3414" w:type="pct"/>
          </w:tcPr>
          <w:p w:rsidR="00A8585C" w:rsidRPr="001C265D" w:rsidRDefault="00A8585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कर्मचारी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संचय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कोष</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नवौं</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p>
        </w:tc>
        <w:tc>
          <w:tcPr>
            <w:tcW w:w="1088" w:type="pct"/>
          </w:tcPr>
          <w:p w:rsidR="00A8585C"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२५</w:t>
            </w:r>
          </w:p>
        </w:tc>
        <w:tc>
          <w:tcPr>
            <w:tcW w:w="3414" w:type="pct"/>
          </w:tcPr>
          <w:p w:rsidR="00A8585C" w:rsidRPr="001C265D" w:rsidRDefault="00A8585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लेखा</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परिक्षण</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संशोधन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p>
        </w:tc>
        <w:tc>
          <w:tcPr>
            <w:tcW w:w="1088" w:type="pct"/>
          </w:tcPr>
          <w:p w:rsidR="00A8585C"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२६</w:t>
            </w:r>
          </w:p>
        </w:tc>
        <w:tc>
          <w:tcPr>
            <w:tcW w:w="3414" w:type="pct"/>
          </w:tcPr>
          <w:p w:rsidR="00A8585C" w:rsidRPr="001C265D" w:rsidRDefault="00A8585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निक्षेप</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कर्जा</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सुरक्षण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कोष</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A8585C"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२७</w:t>
            </w:r>
          </w:p>
        </w:tc>
        <w:tc>
          <w:tcPr>
            <w:tcW w:w="3414" w:type="pct"/>
          </w:tcPr>
          <w:p w:rsidR="00A8585C" w:rsidRPr="001C265D" w:rsidRDefault="00A8585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बैंकिंग</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कसुर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सजाय</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पहिलो</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p>
        </w:tc>
        <w:tc>
          <w:tcPr>
            <w:tcW w:w="1088" w:type="pct"/>
          </w:tcPr>
          <w:p w:rsidR="00A8585C"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२८</w:t>
            </w:r>
          </w:p>
        </w:tc>
        <w:tc>
          <w:tcPr>
            <w:tcW w:w="3414" w:type="pct"/>
          </w:tcPr>
          <w:p w:rsidR="00A8585C" w:rsidRPr="001C265D" w:rsidRDefault="00A8585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सबारी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यातायात</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ब्यबस्था</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दोश्रो</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A8585C"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२०७३/६/१८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२९</w:t>
            </w:r>
          </w:p>
        </w:tc>
        <w:tc>
          <w:tcPr>
            <w:tcW w:w="3414" w:type="pct"/>
          </w:tcPr>
          <w:p w:rsidR="00A8585C" w:rsidRPr="001C265D" w:rsidRDefault="00A8585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नेपाल</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राष्ट्र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बैंक</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दोश्रो</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p>
        </w:tc>
        <w:tc>
          <w:tcPr>
            <w:tcW w:w="1088" w:type="pct"/>
          </w:tcPr>
          <w:p w:rsidR="00A8585C"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२०७३/७/२९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३०</w:t>
            </w:r>
          </w:p>
        </w:tc>
        <w:tc>
          <w:tcPr>
            <w:tcW w:w="3414" w:type="pct"/>
          </w:tcPr>
          <w:p w:rsidR="00A8585C" w:rsidRPr="001C265D" w:rsidRDefault="00A8585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ऋण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जमानत</w:t>
            </w:r>
            <w:r w:rsidRPr="001C265D">
              <w:rPr>
                <w:rFonts w:eastAsia="Arial Unicode MS" w:cstheme="minorHAnsi"/>
                <w:color w:val="000000" w:themeColor="text1"/>
                <w:szCs w:val="22"/>
                <w:cs/>
                <w:lang w:bidi="hi-IN"/>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एक्काइसौँ</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p>
        </w:tc>
        <w:tc>
          <w:tcPr>
            <w:tcW w:w="1088" w:type="pct"/>
          </w:tcPr>
          <w:p w:rsidR="00A8585C"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२०७३/७/२९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३१</w:t>
            </w:r>
          </w:p>
        </w:tc>
        <w:tc>
          <w:tcPr>
            <w:tcW w:w="3414" w:type="pct"/>
          </w:tcPr>
          <w:p w:rsidR="00A8585C" w:rsidRPr="001C265D" w:rsidRDefault="00A8585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राष्ट्र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ऋण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उठाउने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२०७३</w:t>
            </w:r>
            <w:r w:rsidRPr="001C265D">
              <w:rPr>
                <w:rFonts w:eastAsia="Arial Unicode MS" w:cstheme="minorHAnsi"/>
                <w:color w:val="000000" w:themeColor="text1"/>
                <w:szCs w:val="22"/>
                <w:rtl/>
                <w:cs/>
                <w:lang w:bidi="hi-IN"/>
              </w:rPr>
              <w:t xml:space="preserve"> </w:t>
            </w:r>
          </w:p>
        </w:tc>
        <w:tc>
          <w:tcPr>
            <w:tcW w:w="1088" w:type="pct"/>
          </w:tcPr>
          <w:p w:rsidR="00A8585C"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२०७३/७/२९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lastRenderedPageBreak/>
              <w:t>३२</w:t>
            </w:r>
          </w:p>
        </w:tc>
        <w:tc>
          <w:tcPr>
            <w:tcW w:w="3414" w:type="pct"/>
          </w:tcPr>
          <w:p w:rsidR="00A8585C" w:rsidRPr="001C265D" w:rsidRDefault="00A152E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8585C" w:rsidRPr="001C265D" w:rsidRDefault="007B18B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२०७३/७/२९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३३</w:t>
            </w:r>
          </w:p>
        </w:tc>
        <w:tc>
          <w:tcPr>
            <w:tcW w:w="3414" w:type="pct"/>
          </w:tcPr>
          <w:p w:rsidR="00A8585C" w:rsidRPr="001C265D" w:rsidRDefault="00A152E8"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बन</w:t>
            </w:r>
            <w:r w:rsidRPr="001C265D">
              <w:rPr>
                <w:rFonts w:eastAsia="Arial Unicode MS" w:cstheme="minorHAnsi"/>
                <w:color w:val="000000" w:themeColor="text1"/>
                <w:szCs w:val="22"/>
                <w:cs/>
              </w:rPr>
              <w:t xml:space="preserve"> </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rtl/>
                <w:cs/>
                <w:lang w:bidi="hi-IN"/>
              </w:rPr>
              <w:t>दोश्रो</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संसोधन</w:t>
            </w:r>
            <w:r w:rsidRPr="001C265D">
              <w:rPr>
                <w:rFonts w:eastAsia="Arial Unicode MS" w:cstheme="minorHAnsi"/>
                <w:color w:val="000000" w:themeColor="text1"/>
                <w:szCs w:val="22"/>
                <w:rtl/>
                <w:cs/>
              </w:rPr>
              <w:t>)</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8585C" w:rsidRPr="001C265D" w:rsidRDefault="007B18B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000000" w:themeColor="text1"/>
                <w:szCs w:val="22"/>
                <w:rtl/>
                <w:cs/>
              </w:rPr>
            </w:pPr>
            <w:r w:rsidRPr="001C265D">
              <w:rPr>
                <w:rFonts w:eastAsia="Arial Unicode MS" w:cs="Arial Unicode MS" w:hint="cs"/>
                <w:color w:val="000000" w:themeColor="text1"/>
                <w:szCs w:val="22"/>
                <w:cs/>
              </w:rPr>
              <w:t>२०७३/७/२९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8585C" w:rsidRPr="001C265D" w:rsidRDefault="00A152E8"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३४</w:t>
            </w:r>
          </w:p>
        </w:tc>
        <w:tc>
          <w:tcPr>
            <w:tcW w:w="3414" w:type="pct"/>
          </w:tcPr>
          <w:p w:rsidR="00A8585C" w:rsidRPr="001C265D" w:rsidRDefault="00A152E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औधोगिक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8585C" w:rsidRPr="001C265D" w:rsidRDefault="00A152E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lang w:bidi="hi-IN"/>
              </w:rPr>
              <w:t>२०७३</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cs/>
              </w:rPr>
              <w:t>८</w:t>
            </w:r>
            <w:r w:rsidRPr="001C265D">
              <w:rPr>
                <w:rFonts w:eastAsia="Arial Unicode MS" w:cstheme="minorHAnsi"/>
                <w:color w:val="000000" w:themeColor="text1"/>
                <w:szCs w:val="22"/>
                <w:rtl/>
                <w:cs/>
              </w:rPr>
              <w:t>/</w:t>
            </w:r>
            <w:r w:rsidRPr="001C265D">
              <w:rPr>
                <w:rFonts w:eastAsia="Arial Unicode MS" w:cs="Arial Unicode MS"/>
                <w:color w:val="000000" w:themeColor="text1"/>
                <w:szCs w:val="22"/>
                <w:cs/>
              </w:rPr>
              <w:t>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77772A"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३५</w:t>
            </w:r>
          </w:p>
        </w:tc>
        <w:tc>
          <w:tcPr>
            <w:tcW w:w="3414" w:type="pct"/>
          </w:tcPr>
          <w:p w:rsidR="00A152E8" w:rsidRPr="001C265D" w:rsidRDefault="0077772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संघिय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संसदका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पदाधिकारी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थाथा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सदश्यहरुको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152E8" w:rsidRPr="001C265D" w:rsidRDefault="0077772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९</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383F3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३६</w:t>
            </w:r>
          </w:p>
        </w:tc>
        <w:tc>
          <w:tcPr>
            <w:tcW w:w="3414" w:type="pct"/>
          </w:tcPr>
          <w:p w:rsidR="00A152E8" w:rsidRPr="001C265D" w:rsidRDefault="00383F3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383F3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383F3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३७</w:t>
            </w:r>
          </w:p>
        </w:tc>
        <w:tc>
          <w:tcPr>
            <w:tcW w:w="3414" w:type="pct"/>
          </w:tcPr>
          <w:p w:rsidR="00A152E8" w:rsidRPr="001C265D" w:rsidRDefault="00BC00E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मतदाता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नामावली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BC00E0"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BC00E0"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३८</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BC00E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कसुर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सजाय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BC00E0"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BC00E0"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३९</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BC00E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स्थानीय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152E8" w:rsidRPr="001C265D" w:rsidRDefault="00BC00E0"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२८</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BC00E0"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४०</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BC00E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निर्धारण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BC00E0"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BC00E0"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४१</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BC00E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गाउँ</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पालिकाको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वडाको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संख्या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निर्धारण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BC00E0"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४२</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निकुन्ज</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बन्यजन्तु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पाँचौं</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सन्सोधन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४३</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राजनैतिक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४४</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वित्तीय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४५</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संकटापन्न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बन्यजन्तु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वनस्पतिको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अन्तराष्ट्रिय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ब्यापार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नियन्त्रण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४६</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कम्पनि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सन्सोधन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४७</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स्थानीय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२०७३</w:t>
            </w:r>
          </w:p>
        </w:tc>
        <w:tc>
          <w:tcPr>
            <w:tcW w:w="1088" w:type="pct"/>
          </w:tcPr>
          <w:p w:rsidR="00A152E8" w:rsidRPr="001C265D" w:rsidRDefault="008C2CF8"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8C2CF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४८</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8C2CF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राजनैतिक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8C2CF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7A5F0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४९</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7A5F08"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विनियोजान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7A5F08"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7A5F08"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५०</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7A5F08"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ऋण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उठाउने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7A5F08"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५१</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योगदानमा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आधारित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सामाजिक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५२</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संघिय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आकस्मिक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५३</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बोनस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पाँचौं</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५४</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५५</w:t>
            </w:r>
          </w:p>
        </w:tc>
        <w:tc>
          <w:tcPr>
            <w:tcW w:w="3414" w:type="pct"/>
          </w:tcPr>
          <w:p w:rsidR="00A152E8" w:rsidRPr="001C265D" w:rsidRDefault="0004030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बस्तु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विनिमय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बजार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५६</w:t>
            </w:r>
          </w:p>
        </w:tc>
        <w:tc>
          <w:tcPr>
            <w:tcW w:w="3414" w:type="pct"/>
          </w:tcPr>
          <w:p w:rsidR="00A152E8" w:rsidRPr="001C265D" w:rsidRDefault="0004030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बिधुत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नियमन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५७</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श्रम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५८</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प्रतिनिधि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सदस्य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५९</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सदस्य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A152E8" w:rsidRPr="001C265D" w:rsidRDefault="0004030C"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04030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६०</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04030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04030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A61681"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६१</w:t>
            </w:r>
            <w:r w:rsidRPr="001C265D">
              <w:rPr>
                <w:rFonts w:eastAsia="Arial Unicode MS" w:cstheme="minorHAnsi"/>
                <w:b w:val="0"/>
                <w:bCs w:val="0"/>
                <w:color w:val="000000" w:themeColor="text1"/>
                <w:szCs w:val="22"/>
                <w:cs/>
              </w:rPr>
              <w:t xml:space="preserve"> </w:t>
            </w:r>
          </w:p>
        </w:tc>
        <w:tc>
          <w:tcPr>
            <w:tcW w:w="3414" w:type="pct"/>
          </w:tcPr>
          <w:p w:rsidR="00A152E8" w:rsidRPr="001C265D" w:rsidRDefault="00A61681"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A152E8" w:rsidRPr="001C265D" w:rsidRDefault="00A61681"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152E8" w:rsidRPr="001C265D" w:rsidRDefault="00A61681"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६२</w:t>
            </w:r>
          </w:p>
        </w:tc>
        <w:tc>
          <w:tcPr>
            <w:tcW w:w="3414" w:type="pct"/>
          </w:tcPr>
          <w:p w:rsidR="00A152E8" w:rsidRPr="001C265D" w:rsidRDefault="00A61681"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आदिबासी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जनजाति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A152E8" w:rsidRPr="001C265D" w:rsidRDefault="00A61681"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61681" w:rsidRPr="001C265D" w:rsidRDefault="00A61681"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६३</w:t>
            </w:r>
          </w:p>
        </w:tc>
        <w:tc>
          <w:tcPr>
            <w:tcW w:w="3414" w:type="pct"/>
          </w:tcPr>
          <w:p w:rsidR="00A61681" w:rsidRPr="001C265D" w:rsidRDefault="00A61681"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मधेशि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जनजाति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A61681" w:rsidRPr="001C265D" w:rsidRDefault="00A61681"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73689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६४</w:t>
            </w:r>
            <w:r w:rsidRPr="001C265D">
              <w:rPr>
                <w:rFonts w:eastAsia="Arial Unicode MS" w:cstheme="minorHAnsi"/>
                <w:b w:val="0"/>
                <w:bCs w:val="0"/>
                <w:color w:val="000000" w:themeColor="text1"/>
                <w:szCs w:val="22"/>
                <w:cs/>
              </w:rPr>
              <w:t xml:space="preserve"> </w:t>
            </w:r>
          </w:p>
        </w:tc>
        <w:tc>
          <w:tcPr>
            <w:tcW w:w="3414" w:type="pct"/>
          </w:tcPr>
          <w:p w:rsidR="003A13B6" w:rsidRPr="001C265D" w:rsidRDefault="0073689C"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अन्तर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3A13B6" w:rsidRPr="001C265D" w:rsidRDefault="0073689C"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A13B6" w:rsidRPr="001C265D" w:rsidRDefault="0073689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६५</w:t>
            </w:r>
            <w:r w:rsidRPr="001C265D">
              <w:rPr>
                <w:rFonts w:eastAsia="Arial Unicode MS" w:cstheme="minorHAnsi"/>
                <w:b w:val="0"/>
                <w:bCs w:val="0"/>
                <w:color w:val="000000" w:themeColor="text1"/>
                <w:szCs w:val="22"/>
                <w:cs/>
              </w:rPr>
              <w:t xml:space="preserve"> </w:t>
            </w:r>
          </w:p>
        </w:tc>
        <w:tc>
          <w:tcPr>
            <w:tcW w:w="3414" w:type="pct"/>
          </w:tcPr>
          <w:p w:rsidR="003A13B6" w:rsidRPr="001C265D" w:rsidRDefault="0073689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राष्ट्रपति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उपराष्ट्रपतिको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00E239F3" w:rsidRPr="001C265D">
              <w:rPr>
                <w:rFonts w:eastAsia="Arial Unicode MS" w:cs="Arial Unicode MS"/>
                <w:color w:val="000000" w:themeColor="text1"/>
                <w:szCs w:val="22"/>
                <w:cs/>
              </w:rPr>
              <w:t>सुबिधा</w:t>
            </w:r>
            <w:r w:rsidR="00E239F3" w:rsidRPr="001C265D">
              <w:rPr>
                <w:rFonts w:eastAsia="Arial Unicode MS" w:cstheme="minorHAnsi"/>
                <w:color w:val="000000" w:themeColor="text1"/>
                <w:szCs w:val="22"/>
                <w:cs/>
              </w:rPr>
              <w:t xml:space="preserve"> </w:t>
            </w:r>
            <w:r w:rsidR="00E239F3" w:rsidRPr="001C265D">
              <w:rPr>
                <w:rFonts w:eastAsia="Arial Unicode MS" w:cs="Arial Unicode MS"/>
                <w:color w:val="000000" w:themeColor="text1"/>
                <w:szCs w:val="22"/>
                <w:cs/>
              </w:rPr>
              <w:t>सम्बन्धि</w:t>
            </w:r>
            <w:r w:rsidR="00E239F3" w:rsidRPr="001C265D">
              <w:rPr>
                <w:rFonts w:eastAsia="Arial Unicode MS" w:cstheme="minorHAnsi"/>
                <w:color w:val="000000" w:themeColor="text1"/>
                <w:szCs w:val="22"/>
                <w:cs/>
              </w:rPr>
              <w:t xml:space="preserve"> </w:t>
            </w:r>
            <w:r w:rsidR="00E239F3" w:rsidRPr="001C265D">
              <w:rPr>
                <w:rFonts w:eastAsia="Arial Unicode MS" w:cs="Arial Unicode MS"/>
                <w:color w:val="000000" w:themeColor="text1"/>
                <w:szCs w:val="22"/>
                <w:cs/>
              </w:rPr>
              <w:t>ऐन</w:t>
            </w:r>
            <w:r w:rsidR="00E239F3" w:rsidRPr="001C265D">
              <w:rPr>
                <w:rFonts w:eastAsia="Arial Unicode MS" w:cstheme="minorHAnsi"/>
                <w:color w:val="000000" w:themeColor="text1"/>
                <w:szCs w:val="22"/>
                <w:cs/>
              </w:rPr>
              <w:t xml:space="preserve">, </w:t>
            </w:r>
            <w:r w:rsidR="00E239F3" w:rsidRPr="001C265D">
              <w:rPr>
                <w:rFonts w:eastAsia="Arial Unicode MS" w:cs="Arial Unicode MS"/>
                <w:color w:val="000000" w:themeColor="text1"/>
                <w:szCs w:val="22"/>
                <w:cs/>
              </w:rPr>
              <w:t>२०७४</w:t>
            </w:r>
            <w:r w:rsidR="00E239F3" w:rsidRPr="001C265D">
              <w:rPr>
                <w:rFonts w:eastAsia="Arial Unicode MS" w:cstheme="minorHAnsi"/>
                <w:color w:val="000000" w:themeColor="text1"/>
                <w:szCs w:val="22"/>
                <w:cs/>
              </w:rPr>
              <w:t xml:space="preserve"> </w:t>
            </w:r>
          </w:p>
        </w:tc>
        <w:tc>
          <w:tcPr>
            <w:tcW w:w="1088" w:type="pct"/>
          </w:tcPr>
          <w:p w:rsidR="003A13B6" w:rsidRPr="001C265D" w:rsidRDefault="00E239F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E239F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६६</w:t>
            </w:r>
          </w:p>
        </w:tc>
        <w:tc>
          <w:tcPr>
            <w:tcW w:w="3414" w:type="pct"/>
          </w:tcPr>
          <w:p w:rsidR="0073689C" w:rsidRPr="001C265D" w:rsidRDefault="00E239F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राष्ट्रपति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उपराष्ट्रपतिको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निर्बाचन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73689C" w:rsidRPr="001C265D" w:rsidRDefault="00E239F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E239F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६७</w:t>
            </w:r>
          </w:p>
        </w:tc>
        <w:tc>
          <w:tcPr>
            <w:tcW w:w="3414" w:type="pct"/>
          </w:tcPr>
          <w:p w:rsidR="0073689C" w:rsidRPr="001C265D" w:rsidRDefault="00E239F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दलित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E239F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६८</w:t>
            </w:r>
            <w:r w:rsidRPr="001C265D">
              <w:rPr>
                <w:rFonts w:eastAsia="Arial Unicode MS" w:cstheme="minorHAnsi"/>
                <w:b w:val="0"/>
                <w:bCs w:val="0"/>
                <w:color w:val="000000" w:themeColor="text1"/>
                <w:szCs w:val="22"/>
                <w:cs/>
              </w:rPr>
              <w:t xml:space="preserve"> </w:t>
            </w:r>
          </w:p>
        </w:tc>
        <w:tc>
          <w:tcPr>
            <w:tcW w:w="3414" w:type="pct"/>
          </w:tcPr>
          <w:p w:rsidR="0073689C" w:rsidRPr="001C265D" w:rsidRDefault="001307D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अपाङ्गता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व्यक्तिको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73689C" w:rsidRPr="001C265D" w:rsidRDefault="001307D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६९</w:t>
            </w:r>
            <w:r w:rsidRPr="001C265D">
              <w:rPr>
                <w:rFonts w:eastAsia="Arial Unicode MS" w:cstheme="minorHAnsi"/>
                <w:b w:val="0"/>
                <w:bCs w:val="0"/>
                <w:color w:val="000000" w:themeColor="text1"/>
                <w:szCs w:val="22"/>
                <w:cs/>
              </w:rPr>
              <w:t xml:space="preserve"> </w:t>
            </w:r>
          </w:p>
        </w:tc>
        <w:tc>
          <w:tcPr>
            <w:tcW w:w="3414" w:type="pct"/>
          </w:tcPr>
          <w:p w:rsidR="0073689C" w:rsidRPr="001C265D" w:rsidRDefault="001307D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स्थानीय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p>
        </w:tc>
        <w:tc>
          <w:tcPr>
            <w:tcW w:w="1088" w:type="pct"/>
          </w:tcPr>
          <w:p w:rsidR="0073689C" w:rsidRPr="001C265D" w:rsidRDefault="001307D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७०</w:t>
            </w:r>
          </w:p>
        </w:tc>
        <w:tc>
          <w:tcPr>
            <w:tcW w:w="3414" w:type="pct"/>
          </w:tcPr>
          <w:p w:rsidR="0073689C" w:rsidRPr="001C265D" w:rsidRDefault="001307D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थारु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1307D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lastRenderedPageBreak/>
              <w:t>७१</w:t>
            </w:r>
          </w:p>
        </w:tc>
        <w:tc>
          <w:tcPr>
            <w:tcW w:w="3414" w:type="pct"/>
          </w:tcPr>
          <w:p w:rsidR="0073689C" w:rsidRPr="001C265D" w:rsidRDefault="001307D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न्यायाधिस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सर्बोच्च</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अदालतका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न्यायाधिशको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1307D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७२</w:t>
            </w:r>
          </w:p>
        </w:tc>
        <w:tc>
          <w:tcPr>
            <w:tcW w:w="3414" w:type="pct"/>
          </w:tcPr>
          <w:p w:rsidR="0073689C" w:rsidRPr="001C265D" w:rsidRDefault="001307D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उच्च</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अदालत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जिल्ला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अदालतका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न्यायाधिशहरुको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73689C" w:rsidRPr="001C265D" w:rsidRDefault="001307D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1307D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७३</w:t>
            </w:r>
            <w:r w:rsidRPr="001C265D">
              <w:rPr>
                <w:rFonts w:eastAsia="Arial Unicode MS" w:cstheme="minorHAnsi"/>
                <w:b w:val="0"/>
                <w:bCs w:val="0"/>
                <w:color w:val="000000" w:themeColor="text1"/>
                <w:szCs w:val="22"/>
                <w:cs/>
              </w:rPr>
              <w:t xml:space="preserve"> </w:t>
            </w:r>
          </w:p>
        </w:tc>
        <w:tc>
          <w:tcPr>
            <w:tcW w:w="3414" w:type="pct"/>
          </w:tcPr>
          <w:p w:rsidR="0073689C" w:rsidRPr="001C265D" w:rsidRDefault="001307D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1307D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2132AA"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७४</w:t>
            </w:r>
          </w:p>
        </w:tc>
        <w:tc>
          <w:tcPr>
            <w:tcW w:w="3414" w:type="pct"/>
          </w:tcPr>
          <w:p w:rsidR="0073689C" w:rsidRPr="001C265D" w:rsidRDefault="001307D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मुस्लिम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p>
        </w:tc>
        <w:tc>
          <w:tcPr>
            <w:tcW w:w="1088" w:type="pct"/>
          </w:tcPr>
          <w:p w:rsidR="0073689C" w:rsidRPr="001C265D" w:rsidRDefault="001307D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2132AA"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७५</w:t>
            </w:r>
          </w:p>
        </w:tc>
        <w:tc>
          <w:tcPr>
            <w:tcW w:w="3414" w:type="pct"/>
          </w:tcPr>
          <w:p w:rsidR="0073689C" w:rsidRPr="001C265D" w:rsidRDefault="002132A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कर्मचारी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समायोजन</w:t>
            </w:r>
            <w:r w:rsidRPr="001C265D">
              <w:rPr>
                <w:rFonts w:eastAsia="Arial Unicode MS" w:cstheme="minorHAnsi"/>
                <w:color w:val="000000" w:themeColor="text1"/>
                <w:szCs w:val="22"/>
                <w:cs/>
              </w:rPr>
              <w:t xml:space="preserve"> </w:t>
            </w:r>
            <w:r w:rsidR="001307D5" w:rsidRPr="001C265D">
              <w:rPr>
                <w:rFonts w:eastAsia="Arial Unicode MS" w:cs="Arial Unicode MS"/>
                <w:color w:val="000000" w:themeColor="text1"/>
                <w:szCs w:val="22"/>
                <w:cs/>
              </w:rPr>
              <w:t>ऐन</w:t>
            </w:r>
            <w:r w:rsidR="001307D5" w:rsidRPr="001C265D">
              <w:rPr>
                <w:rFonts w:eastAsia="Arial Unicode MS" w:cstheme="minorHAnsi"/>
                <w:color w:val="000000" w:themeColor="text1"/>
                <w:szCs w:val="22"/>
                <w:cs/>
              </w:rPr>
              <w:t xml:space="preserve">, </w:t>
            </w:r>
            <w:r w:rsidR="001307D5" w:rsidRPr="001C265D">
              <w:rPr>
                <w:rFonts w:eastAsia="Arial Unicode MS" w:cs="Arial Unicode MS"/>
                <w:color w:val="000000" w:themeColor="text1"/>
                <w:szCs w:val="22"/>
                <w:cs/>
              </w:rPr>
              <w:t>२०७४</w:t>
            </w:r>
          </w:p>
        </w:tc>
        <w:tc>
          <w:tcPr>
            <w:tcW w:w="1088" w:type="pct"/>
          </w:tcPr>
          <w:p w:rsidR="0073689C" w:rsidRPr="001C265D" w:rsidRDefault="001307D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2132AA"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७६</w:t>
            </w:r>
          </w:p>
        </w:tc>
        <w:tc>
          <w:tcPr>
            <w:tcW w:w="3414" w:type="pct"/>
          </w:tcPr>
          <w:p w:rsidR="0073689C" w:rsidRPr="001C265D" w:rsidRDefault="002132A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राप्ति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बिज्ञान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प्रतिष्ठान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2132A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73689C"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७७</w:t>
            </w:r>
          </w:p>
        </w:tc>
        <w:tc>
          <w:tcPr>
            <w:tcW w:w="3414" w:type="pct"/>
          </w:tcPr>
          <w:p w:rsidR="0073689C" w:rsidRPr="001C265D" w:rsidRDefault="000604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देवानी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73689C" w:rsidRPr="001C265D" w:rsidRDefault="000604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७८</w:t>
            </w:r>
          </w:p>
        </w:tc>
        <w:tc>
          <w:tcPr>
            <w:tcW w:w="3414" w:type="pct"/>
          </w:tcPr>
          <w:p w:rsidR="000604F4" w:rsidRPr="001C265D" w:rsidRDefault="000604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देवानी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७९</w:t>
            </w:r>
          </w:p>
        </w:tc>
        <w:tc>
          <w:tcPr>
            <w:tcW w:w="3414" w:type="pct"/>
          </w:tcPr>
          <w:p w:rsidR="000604F4" w:rsidRPr="001C265D" w:rsidRDefault="000604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अपराध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८०</w:t>
            </w:r>
          </w:p>
        </w:tc>
        <w:tc>
          <w:tcPr>
            <w:tcW w:w="3414" w:type="pct"/>
          </w:tcPr>
          <w:p w:rsidR="000604F4" w:rsidRPr="001C265D" w:rsidRDefault="000604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फौजदारी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८१</w:t>
            </w:r>
          </w:p>
        </w:tc>
        <w:tc>
          <w:tcPr>
            <w:tcW w:w="3414" w:type="pct"/>
          </w:tcPr>
          <w:p w:rsidR="000604F4" w:rsidRPr="001C265D" w:rsidRDefault="000604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फौजदारी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कसुर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सजाय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निर्धारण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कार्यान्वयन</w:t>
            </w:r>
            <w:r w:rsidRPr="001C265D">
              <w:rPr>
                <w:rFonts w:eastAsia="Arial Unicode MS" w:cstheme="minorHAnsi"/>
                <w:color w:val="000000" w:themeColor="text1"/>
                <w:szCs w:val="22"/>
                <w:cs/>
              </w:rPr>
              <w:t xml:space="preserve"> )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८२</w:t>
            </w:r>
          </w:p>
        </w:tc>
        <w:tc>
          <w:tcPr>
            <w:tcW w:w="3414" w:type="pct"/>
          </w:tcPr>
          <w:p w:rsidR="000604F4" w:rsidRPr="001C265D" w:rsidRDefault="000604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एकीकरण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खारेज</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0604F4" w:rsidRPr="001C265D" w:rsidRDefault="000604F4"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८३</w:t>
            </w:r>
          </w:p>
        </w:tc>
        <w:tc>
          <w:tcPr>
            <w:tcW w:w="3414" w:type="pct"/>
          </w:tcPr>
          <w:p w:rsidR="000604F4" w:rsidRPr="001C265D" w:rsidRDefault="000604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भाषा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0604F4" w:rsidRPr="001C265D" w:rsidRDefault="000604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८४</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सहकारी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८५</w:t>
            </w:r>
          </w:p>
        </w:tc>
        <w:tc>
          <w:tcPr>
            <w:tcW w:w="3414" w:type="pct"/>
          </w:tcPr>
          <w:p w:rsidR="00FF4985" w:rsidRPr="001C265D" w:rsidRDefault="00FF498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स्वास्थ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८६</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बस्तुको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प्रत्यक्ष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थाथा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नियमन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८७</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प्रमुख</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८८</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विपद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जोखिम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न्यूनीकरण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ब्यमस्थापन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८९</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शिक्षा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९०</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राजर्षी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विश्वबिद्ध्यालय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९१</w:t>
            </w:r>
          </w:p>
        </w:tc>
        <w:tc>
          <w:tcPr>
            <w:tcW w:w="3414" w:type="pct"/>
          </w:tcPr>
          <w:p w:rsidR="00FF4985" w:rsidRPr="001C265D" w:rsidRDefault="00FF498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सदश्य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निर्वाचन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९२</w:t>
            </w:r>
          </w:p>
        </w:tc>
        <w:tc>
          <w:tcPr>
            <w:tcW w:w="3414" w:type="pct"/>
          </w:tcPr>
          <w:p w:rsidR="00FF4985" w:rsidRPr="001C265D" w:rsidRDefault="00FF498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संघिय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संसदका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सचिवको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FF498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९३</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FF498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बेपत्ता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व्यक्तिको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छानविन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सत्य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निरुपण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मेलमिलाप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FF4985"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B84C3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९४</w:t>
            </w:r>
          </w:p>
        </w:tc>
        <w:tc>
          <w:tcPr>
            <w:tcW w:w="3414" w:type="pct"/>
          </w:tcPr>
          <w:p w:rsidR="00FF4985" w:rsidRPr="001C265D" w:rsidRDefault="00B84C36"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B84C36"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B84C3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९५</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B84C36"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बिनियोजन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B84C36"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B84C3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९६</w:t>
            </w:r>
            <w:r w:rsidRPr="001C265D">
              <w:rPr>
                <w:rFonts w:eastAsia="Arial Unicode MS" w:cstheme="minorHAnsi"/>
                <w:b w:val="0"/>
                <w:bCs w:val="0"/>
                <w:color w:val="000000" w:themeColor="text1"/>
                <w:szCs w:val="22"/>
                <w:cs/>
              </w:rPr>
              <w:t xml:space="preserve"> </w:t>
            </w:r>
          </w:p>
        </w:tc>
        <w:tc>
          <w:tcPr>
            <w:tcW w:w="3414" w:type="pct"/>
          </w:tcPr>
          <w:p w:rsidR="00FF4985" w:rsidRPr="001C265D" w:rsidRDefault="00B84C36"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ऋण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उठाउने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B84C36"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F4985" w:rsidRPr="001C265D" w:rsidRDefault="0045527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९७</w:t>
            </w:r>
          </w:p>
        </w:tc>
        <w:tc>
          <w:tcPr>
            <w:tcW w:w="3414" w:type="pct"/>
          </w:tcPr>
          <w:p w:rsidR="00FF4985" w:rsidRPr="001C265D" w:rsidRDefault="0045527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ऋण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जमानत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बाईसौं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F4985" w:rsidRPr="001C265D" w:rsidRDefault="0045527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FD4827"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९८</w:t>
            </w:r>
          </w:p>
        </w:tc>
        <w:tc>
          <w:tcPr>
            <w:tcW w:w="3414" w:type="pct"/>
          </w:tcPr>
          <w:p w:rsidR="00FD4827" w:rsidRPr="001C265D" w:rsidRDefault="00FD4827"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सार्वजनिक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तेश्रो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5A3CD9"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5A3CD9"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९९</w:t>
            </w:r>
          </w:p>
        </w:tc>
        <w:tc>
          <w:tcPr>
            <w:tcW w:w="3414" w:type="pct"/>
          </w:tcPr>
          <w:p w:rsidR="00FD4827" w:rsidRPr="001C265D" w:rsidRDefault="005A3CD9"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सुरक्षित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मातृत्व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पजनन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p>
        </w:tc>
        <w:tc>
          <w:tcPr>
            <w:tcW w:w="1088" w:type="pct"/>
          </w:tcPr>
          <w:p w:rsidR="00FD4827" w:rsidRPr="001C265D" w:rsidRDefault="005A3CD9"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5A3CD9"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१००</w:t>
            </w:r>
          </w:p>
        </w:tc>
        <w:tc>
          <w:tcPr>
            <w:tcW w:w="3414" w:type="pct"/>
          </w:tcPr>
          <w:p w:rsidR="00FD4827" w:rsidRPr="001C265D" w:rsidRDefault="005A3CD9"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उपभोक्ता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5A3CD9"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5A3CD9"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१०१</w:t>
            </w:r>
          </w:p>
        </w:tc>
        <w:tc>
          <w:tcPr>
            <w:tcW w:w="3414" w:type="pct"/>
          </w:tcPr>
          <w:p w:rsidR="00FD4827" w:rsidRPr="001C265D" w:rsidRDefault="005A3CD9"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जनस्वास्थ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5A3CD9"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5A3CD9"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१०२</w:t>
            </w:r>
          </w:p>
        </w:tc>
        <w:tc>
          <w:tcPr>
            <w:tcW w:w="3414" w:type="pct"/>
          </w:tcPr>
          <w:p w:rsidR="00FD4827" w:rsidRPr="001C265D" w:rsidRDefault="005A3CD9"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आवासको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5A3CD9"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5A3CD9"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१०३</w:t>
            </w:r>
          </w:p>
        </w:tc>
        <w:tc>
          <w:tcPr>
            <w:tcW w:w="3414" w:type="pct"/>
          </w:tcPr>
          <w:p w:rsidR="00FD4827" w:rsidRPr="001C265D" w:rsidRDefault="005A3CD9"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खाध्य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खाध्य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सम्प्रभुता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5A3CD9"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१०४</w:t>
            </w:r>
          </w:p>
        </w:tc>
        <w:tc>
          <w:tcPr>
            <w:tcW w:w="3414" w:type="pct"/>
          </w:tcPr>
          <w:p w:rsidR="00FD4827" w:rsidRPr="001C265D" w:rsidRDefault="00E2106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वैयक्तिक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गोपनियता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१०५</w:t>
            </w:r>
          </w:p>
        </w:tc>
        <w:tc>
          <w:tcPr>
            <w:tcW w:w="3414" w:type="pct"/>
          </w:tcPr>
          <w:p w:rsidR="00FD4827" w:rsidRPr="001C265D" w:rsidRDefault="00E2106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भुमि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lastRenderedPageBreak/>
              <w:t>१०६</w:t>
            </w:r>
          </w:p>
        </w:tc>
        <w:tc>
          <w:tcPr>
            <w:tcW w:w="3414" w:type="pct"/>
          </w:tcPr>
          <w:p w:rsidR="00FD4827" w:rsidRPr="001C265D" w:rsidRDefault="00E2106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अनिवार्य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निशुल्क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१०७</w:t>
            </w:r>
          </w:p>
        </w:tc>
        <w:tc>
          <w:tcPr>
            <w:tcW w:w="3414" w:type="pct"/>
          </w:tcPr>
          <w:p w:rsidR="00FD4827" w:rsidRPr="001C265D" w:rsidRDefault="00E2106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रोजगारीको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हक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१०८</w:t>
            </w:r>
          </w:p>
        </w:tc>
        <w:tc>
          <w:tcPr>
            <w:tcW w:w="3414" w:type="pct"/>
          </w:tcPr>
          <w:p w:rsidR="00FD4827" w:rsidRPr="001C265D" w:rsidRDefault="00E2106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जातीय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छुवाछुत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कसुर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सजाय</w:t>
            </w:r>
            <w:r w:rsidRPr="001C265D">
              <w:rPr>
                <w:rFonts w:eastAsia="Arial Unicode MS" w:cstheme="minorHAnsi"/>
                <w:color w:val="000000" w:themeColor="text1"/>
                <w:szCs w:val="22"/>
                <w:cs/>
              </w:rPr>
              <w:t>)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१०९</w:t>
            </w:r>
          </w:p>
        </w:tc>
        <w:tc>
          <w:tcPr>
            <w:tcW w:w="3414" w:type="pct"/>
          </w:tcPr>
          <w:p w:rsidR="00FD4827" w:rsidRPr="001C265D" w:rsidRDefault="00E2106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सामाजिक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११०</w:t>
            </w:r>
          </w:p>
        </w:tc>
        <w:tc>
          <w:tcPr>
            <w:tcW w:w="3414" w:type="pct"/>
          </w:tcPr>
          <w:p w:rsidR="00FD4827" w:rsidRPr="001C265D" w:rsidRDefault="00E2106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अपाङ्गता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व्यक्तिको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अदिकार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E2106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१११</w:t>
            </w:r>
          </w:p>
        </w:tc>
        <w:tc>
          <w:tcPr>
            <w:tcW w:w="3414" w:type="pct"/>
          </w:tcPr>
          <w:p w:rsidR="00FD4827" w:rsidRPr="001C265D" w:rsidRDefault="00E2106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बातावरण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E2106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AE5EF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११२</w:t>
            </w:r>
          </w:p>
        </w:tc>
        <w:tc>
          <w:tcPr>
            <w:tcW w:w="3414" w:type="pct"/>
          </w:tcPr>
          <w:p w:rsidR="00FD4827" w:rsidRPr="001C265D" w:rsidRDefault="00AE5EF6"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अपराध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पिडित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AE5EF6"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AE5EF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११३</w:t>
            </w:r>
          </w:p>
        </w:tc>
        <w:tc>
          <w:tcPr>
            <w:tcW w:w="3414" w:type="pct"/>
          </w:tcPr>
          <w:p w:rsidR="00FD4827" w:rsidRPr="001C265D" w:rsidRDefault="00AE5EF6"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D4827" w:rsidRPr="001C265D" w:rsidRDefault="00AE5EF6"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D4827" w:rsidRPr="001C265D" w:rsidRDefault="00AE5EF6"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११४</w:t>
            </w:r>
          </w:p>
        </w:tc>
        <w:tc>
          <w:tcPr>
            <w:tcW w:w="3414" w:type="pct"/>
          </w:tcPr>
          <w:p w:rsidR="00FD4827" w:rsidRPr="001C265D" w:rsidRDefault="00AE5EF6"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बेपत्ता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व्यक्तिको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छानविन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सत्य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निरुपण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मेलमिलाप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विधेक</w:t>
            </w:r>
            <w:r w:rsidRPr="001C265D">
              <w:rPr>
                <w:rFonts w:eastAsia="Arial Unicode MS" w:cstheme="minorHAnsi"/>
                <w:color w:val="000000" w:themeColor="text1"/>
                <w:szCs w:val="22"/>
                <w:cs/>
              </w:rPr>
              <w:t xml:space="preserve"> </w:t>
            </w:r>
          </w:p>
        </w:tc>
        <w:tc>
          <w:tcPr>
            <w:tcW w:w="1088" w:type="pct"/>
          </w:tcPr>
          <w:p w:rsidR="00FD4827" w:rsidRPr="001C265D" w:rsidRDefault="00AE5EF6"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२५</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3F60CD"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११५</w:t>
            </w:r>
          </w:p>
        </w:tc>
        <w:tc>
          <w:tcPr>
            <w:tcW w:w="3414" w:type="pct"/>
          </w:tcPr>
          <w:p w:rsidR="00AE5EF6" w:rsidRPr="001C265D" w:rsidRDefault="003F60CD"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चिकित्सा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1088" w:type="pct"/>
          </w:tcPr>
          <w:p w:rsidR="00AE5EF6" w:rsidRPr="001C265D" w:rsidRDefault="003F60CD"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3F60CD"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११६</w:t>
            </w:r>
          </w:p>
        </w:tc>
        <w:tc>
          <w:tcPr>
            <w:tcW w:w="3414" w:type="pct"/>
          </w:tcPr>
          <w:p w:rsidR="00AE5EF6" w:rsidRPr="001C265D" w:rsidRDefault="003F60CD"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संकटापन्न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बन्यजन्तु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वनश्पतिको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अन्तराष्ट्रिय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ब्यापार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नियन्त्रण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3F60CD"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3F60CD"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११७</w:t>
            </w:r>
          </w:p>
        </w:tc>
        <w:tc>
          <w:tcPr>
            <w:tcW w:w="3414" w:type="pct"/>
          </w:tcPr>
          <w:p w:rsidR="00AE5EF6" w:rsidRPr="001C265D" w:rsidRDefault="003F60CD"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कर्मचारी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विधेयक</w:t>
            </w:r>
            <w:r w:rsidRPr="001C265D">
              <w:rPr>
                <w:rFonts w:eastAsia="Arial Unicode MS" w:cstheme="minorHAnsi"/>
                <w:color w:val="000000" w:themeColor="text1"/>
                <w:szCs w:val="22"/>
                <w:cs/>
              </w:rPr>
              <w:t xml:space="preserve"> </w:t>
            </w:r>
          </w:p>
        </w:tc>
        <w:tc>
          <w:tcPr>
            <w:tcW w:w="1088" w:type="pct"/>
          </w:tcPr>
          <w:p w:rsidR="00AE5EF6" w:rsidRPr="001C265D" w:rsidRDefault="003F60CD"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3F60CD"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११८</w:t>
            </w:r>
          </w:p>
        </w:tc>
        <w:tc>
          <w:tcPr>
            <w:tcW w:w="3414" w:type="pct"/>
          </w:tcPr>
          <w:p w:rsidR="00AE5EF6" w:rsidRPr="001C265D" w:rsidRDefault="003F60CD"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3F60CD"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१९</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3F60CD"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११९</w:t>
            </w:r>
          </w:p>
        </w:tc>
        <w:tc>
          <w:tcPr>
            <w:tcW w:w="3414" w:type="pct"/>
          </w:tcPr>
          <w:p w:rsidR="00AE5EF6" w:rsidRPr="001C265D" w:rsidRDefault="003F60CD"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संबिधान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अनुकुल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3F60CD"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A27DB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१२०</w:t>
            </w:r>
          </w:p>
        </w:tc>
        <w:tc>
          <w:tcPr>
            <w:tcW w:w="3414" w:type="pct"/>
          </w:tcPr>
          <w:p w:rsidR="00AE5EF6" w:rsidRPr="001C265D" w:rsidRDefault="00A27DB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निवृत्ति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A27DB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A27DB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१२१</w:t>
            </w:r>
          </w:p>
        </w:tc>
        <w:tc>
          <w:tcPr>
            <w:tcW w:w="3414" w:type="pct"/>
          </w:tcPr>
          <w:p w:rsidR="00AE5EF6" w:rsidRPr="001C265D" w:rsidRDefault="00A27DB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भुक्तानी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फर्छोउट</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A27DB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A27DB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१२२</w:t>
            </w:r>
          </w:p>
        </w:tc>
        <w:tc>
          <w:tcPr>
            <w:tcW w:w="3414" w:type="pct"/>
          </w:tcPr>
          <w:p w:rsidR="00AE5EF6" w:rsidRPr="001C265D" w:rsidRDefault="00A27DB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औधिगिक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A27DB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१२३</w:t>
            </w:r>
          </w:p>
        </w:tc>
        <w:tc>
          <w:tcPr>
            <w:tcW w:w="3414" w:type="pct"/>
          </w:tcPr>
          <w:p w:rsidR="00AE5EF6" w:rsidRPr="001C265D" w:rsidRDefault="00FB331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बिशेष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FB331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१३</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१२४</w:t>
            </w:r>
          </w:p>
        </w:tc>
        <w:tc>
          <w:tcPr>
            <w:tcW w:w="3414" w:type="pct"/>
          </w:tcPr>
          <w:p w:rsidR="00AE5EF6" w:rsidRPr="001C265D" w:rsidRDefault="00FB331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बिधेशी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लगानी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हस्तान्तरण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FB331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१३</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F60CD"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१२५</w:t>
            </w:r>
          </w:p>
        </w:tc>
        <w:tc>
          <w:tcPr>
            <w:tcW w:w="3414" w:type="pct"/>
          </w:tcPr>
          <w:p w:rsidR="003F60CD" w:rsidRPr="001C265D" w:rsidRDefault="00FB331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सावजनिक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निजि</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साझेदारी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थाथा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लगानी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3F60CD" w:rsidRPr="001C265D" w:rsidRDefault="00FB331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१३</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१२६</w:t>
            </w:r>
          </w:p>
        </w:tc>
        <w:tc>
          <w:tcPr>
            <w:tcW w:w="3414" w:type="pct"/>
          </w:tcPr>
          <w:p w:rsidR="00AE5EF6" w:rsidRPr="001C265D" w:rsidRDefault="00FB331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लोकसेवा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आधार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मापदण्ड</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निर्धारण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FB331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१५</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१२७</w:t>
            </w:r>
          </w:p>
        </w:tc>
        <w:tc>
          <w:tcPr>
            <w:tcW w:w="3414" w:type="pct"/>
          </w:tcPr>
          <w:p w:rsidR="00AE5EF6" w:rsidRPr="001C265D" w:rsidRDefault="00FB331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लेखा</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AE5EF6" w:rsidRPr="001C265D" w:rsidRDefault="00FB331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१५</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B3313"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१२८</w:t>
            </w:r>
          </w:p>
        </w:tc>
        <w:tc>
          <w:tcPr>
            <w:tcW w:w="3414" w:type="pct"/>
          </w:tcPr>
          <w:p w:rsidR="00FB3313" w:rsidRPr="001C265D" w:rsidRDefault="00FB331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मुलुकी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p>
        </w:tc>
        <w:tc>
          <w:tcPr>
            <w:tcW w:w="1088" w:type="pct"/>
          </w:tcPr>
          <w:p w:rsidR="00FB3313" w:rsidRPr="001C265D" w:rsidRDefault="00FB331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B3313" w:rsidRPr="001C265D" w:rsidRDefault="00FB331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१२९</w:t>
            </w:r>
          </w:p>
        </w:tc>
        <w:tc>
          <w:tcPr>
            <w:tcW w:w="3414" w:type="pct"/>
          </w:tcPr>
          <w:p w:rsidR="00FB3313" w:rsidRPr="001C265D" w:rsidRDefault="00FB331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बिनियोजन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 xml:space="preserve"> </w:t>
            </w:r>
          </w:p>
        </w:tc>
        <w:tc>
          <w:tcPr>
            <w:tcW w:w="1088" w:type="pct"/>
          </w:tcPr>
          <w:p w:rsidR="00FB3313" w:rsidRPr="001C265D" w:rsidRDefault="006E56A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E5EF6" w:rsidRPr="001C265D" w:rsidRDefault="006E56A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१३०</w:t>
            </w:r>
          </w:p>
        </w:tc>
        <w:tc>
          <w:tcPr>
            <w:tcW w:w="3414" w:type="pct"/>
          </w:tcPr>
          <w:p w:rsidR="00AE5EF6" w:rsidRPr="001C265D" w:rsidRDefault="006E56A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 xml:space="preserve"> </w:t>
            </w:r>
          </w:p>
        </w:tc>
        <w:tc>
          <w:tcPr>
            <w:tcW w:w="1088" w:type="pct"/>
          </w:tcPr>
          <w:p w:rsidR="00AE5EF6" w:rsidRPr="001C265D" w:rsidRDefault="006E56A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B3313" w:rsidRPr="001C265D" w:rsidRDefault="006E56A3"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१३१</w:t>
            </w:r>
          </w:p>
        </w:tc>
        <w:tc>
          <w:tcPr>
            <w:tcW w:w="3414" w:type="pct"/>
          </w:tcPr>
          <w:p w:rsidR="00FB3313" w:rsidRPr="001C265D" w:rsidRDefault="006E56A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ऋण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उठाउने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 xml:space="preserve"> </w:t>
            </w:r>
          </w:p>
        </w:tc>
        <w:tc>
          <w:tcPr>
            <w:tcW w:w="1088" w:type="pct"/>
          </w:tcPr>
          <w:p w:rsidR="00FB3313" w:rsidRPr="001C265D" w:rsidRDefault="006E56A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FB3313" w:rsidRPr="001C265D" w:rsidRDefault="003A0E87"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१३२</w:t>
            </w:r>
            <w:r w:rsidRPr="001C265D">
              <w:rPr>
                <w:rFonts w:eastAsia="Arial Unicode MS" w:cstheme="minorHAnsi"/>
                <w:b w:val="0"/>
                <w:bCs w:val="0"/>
                <w:color w:val="000000" w:themeColor="text1"/>
                <w:szCs w:val="22"/>
                <w:cs/>
              </w:rPr>
              <w:t xml:space="preserve"> </w:t>
            </w:r>
          </w:p>
        </w:tc>
        <w:tc>
          <w:tcPr>
            <w:tcW w:w="3414" w:type="pct"/>
          </w:tcPr>
          <w:p w:rsidR="00FB3313" w:rsidRPr="001C265D" w:rsidRDefault="003A0E87"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ऋण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जमानत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तेईसौं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 xml:space="preserve"> </w:t>
            </w:r>
          </w:p>
        </w:tc>
        <w:tc>
          <w:tcPr>
            <w:tcW w:w="1088" w:type="pct"/>
          </w:tcPr>
          <w:p w:rsidR="00FB3313" w:rsidRPr="001C265D" w:rsidRDefault="003A0E87"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FB3313" w:rsidRPr="001C265D" w:rsidRDefault="00FB3313" w:rsidP="00AE4E5A">
            <w:pPr>
              <w:jc w:val="both"/>
              <w:rPr>
                <w:rFonts w:eastAsia="Arial Unicode MS" w:cstheme="minorHAnsi"/>
                <w:b w:val="0"/>
                <w:bCs w:val="0"/>
                <w:color w:val="000000" w:themeColor="text1"/>
                <w:szCs w:val="22"/>
                <w:rtl/>
                <w:cs/>
              </w:rPr>
            </w:pPr>
          </w:p>
        </w:tc>
        <w:tc>
          <w:tcPr>
            <w:tcW w:w="3414" w:type="pct"/>
          </w:tcPr>
          <w:p w:rsidR="00FB3313" w:rsidRPr="001C265D" w:rsidRDefault="009F5725"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b/>
                <w:bCs/>
                <w:color w:val="000000" w:themeColor="text1"/>
                <w:szCs w:val="22"/>
                <w:cs/>
              </w:rPr>
            </w:pPr>
            <w:r w:rsidRPr="001C265D">
              <w:rPr>
                <w:rFonts w:eastAsia="Arial Unicode MS" w:cs="Arial Unicode MS"/>
                <w:b/>
                <w:bCs/>
                <w:color w:val="000000" w:themeColor="text1"/>
                <w:szCs w:val="22"/>
                <w:cs/>
              </w:rPr>
              <w:t>संसदमा</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दर्ता</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भई</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विचाराधीन</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रहेका</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बिधेयक</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हरु</w:t>
            </w:r>
            <w:r w:rsidRPr="001C265D">
              <w:rPr>
                <w:rFonts w:eastAsia="Arial Unicode MS" w:cstheme="minorHAnsi"/>
                <w:b/>
                <w:bCs/>
                <w:color w:val="000000" w:themeColor="text1"/>
                <w:szCs w:val="22"/>
                <w:cs/>
              </w:rPr>
              <w:t xml:space="preserve"> </w:t>
            </w:r>
            <w:r w:rsidR="001C265D">
              <w:rPr>
                <w:rFonts w:eastAsia="Arial Unicode MS" w:cstheme="minorHAnsi"/>
                <w:b/>
                <w:bCs/>
                <w:color w:val="000000" w:themeColor="text1"/>
                <w:szCs w:val="22"/>
              </w:rPr>
              <w:t>:</w:t>
            </w:r>
          </w:p>
        </w:tc>
        <w:tc>
          <w:tcPr>
            <w:tcW w:w="1088" w:type="pct"/>
          </w:tcPr>
          <w:p w:rsidR="00FB3313" w:rsidRPr="001C265D" w:rsidRDefault="00FB331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bCs/>
                <w:color w:val="000000" w:themeColor="text1"/>
                <w:szCs w:val="22"/>
                <w:rtl/>
                <w:cs/>
              </w:rPr>
            </w:pP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9F5725"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१३३</w:t>
            </w:r>
            <w:r w:rsidRPr="001C265D">
              <w:rPr>
                <w:rFonts w:eastAsia="Arial Unicode MS" w:cstheme="minorHAnsi"/>
                <w:b w:val="0"/>
                <w:bCs w:val="0"/>
                <w:color w:val="000000" w:themeColor="text1"/>
                <w:szCs w:val="22"/>
                <w:cs/>
              </w:rPr>
              <w:t xml:space="preserve"> </w:t>
            </w:r>
          </w:p>
        </w:tc>
        <w:tc>
          <w:tcPr>
            <w:tcW w:w="3414" w:type="pct"/>
          </w:tcPr>
          <w:p w:rsidR="001B1CF4" w:rsidRPr="001C265D" w:rsidRDefault="009F5725"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जेष्ठ</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२०६४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p w:rsidR="009F5725" w:rsidRPr="001C265D" w:rsidRDefault="001B1C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महिला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जेष्ठ</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 </w:t>
            </w:r>
          </w:p>
        </w:tc>
        <w:tc>
          <w:tcPr>
            <w:tcW w:w="1088" w:type="pct"/>
          </w:tcPr>
          <w:p w:rsidR="009F5725" w:rsidRPr="001C265D" w:rsidRDefault="001B1C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सभाबाट</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1B1CF4"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१३४</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1B1C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अर्थ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9F5725" w:rsidRPr="001C265D" w:rsidRDefault="001B1C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२१देखि</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समितिमा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छलफल</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1B1CF4"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१३५</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1B1C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 </w:t>
            </w:r>
          </w:p>
        </w:tc>
        <w:tc>
          <w:tcPr>
            <w:tcW w:w="1088" w:type="pct"/>
          </w:tcPr>
          <w:p w:rsidR="009F5725" w:rsidRPr="001C265D" w:rsidRDefault="001B1C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देखि</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समितिमा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छलफल</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1B1CF4"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१३६</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1B1C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शान्ति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कायम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9F5725" w:rsidRPr="001C265D" w:rsidRDefault="001B1CF4"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भएको</w:t>
            </w:r>
            <w:r w:rsidRPr="001C265D">
              <w:rPr>
                <w:rFonts w:eastAsia="Arial Unicode MS" w:cstheme="minorHAnsi"/>
                <w:color w:val="000000" w:themeColor="text1"/>
                <w:szCs w:val="22"/>
                <w:cs/>
              </w:rPr>
              <w:t xml:space="preserve"> l</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1B1CF4"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lastRenderedPageBreak/>
              <w:t>१३७</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1B1CF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परिषद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कर्तब्य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9F5725" w:rsidRPr="001C265D" w:rsidRDefault="001B1CF4"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दर्ता</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1B1CF4"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१३८</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1B1CF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प्राथमिकता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प्राप्त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आयोजना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दुत्रतर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निर्माण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बिकास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003C59B0" w:rsidRPr="001C265D">
              <w:rPr>
                <w:rFonts w:eastAsia="Arial Unicode MS" w:cstheme="minorHAnsi"/>
                <w:color w:val="000000" w:themeColor="text1"/>
                <w:szCs w:val="22"/>
                <w:cs/>
              </w:rPr>
              <w:t>(</w:t>
            </w:r>
            <w:r w:rsidR="003C59B0" w:rsidRPr="001C265D">
              <w:rPr>
                <w:rFonts w:eastAsia="Arial Unicode MS" w:cs="Arial Unicode MS"/>
                <w:color w:val="000000" w:themeColor="text1"/>
                <w:szCs w:val="22"/>
                <w:cs/>
              </w:rPr>
              <w:t>प्रधान</w:t>
            </w:r>
            <w:r w:rsidR="003C59B0" w:rsidRPr="001C265D">
              <w:rPr>
                <w:rFonts w:eastAsia="Arial Unicode MS" w:cstheme="minorHAnsi"/>
                <w:color w:val="000000" w:themeColor="text1"/>
                <w:szCs w:val="22"/>
                <w:cs/>
              </w:rPr>
              <w:t xml:space="preserve"> </w:t>
            </w:r>
            <w:r w:rsidR="003C59B0" w:rsidRPr="001C265D">
              <w:rPr>
                <w:rFonts w:eastAsia="Arial Unicode MS" w:cs="Arial Unicode MS"/>
                <w:color w:val="000000" w:themeColor="text1"/>
                <w:szCs w:val="22"/>
                <w:cs/>
              </w:rPr>
              <w:t>मन्त्री</w:t>
            </w:r>
            <w:r w:rsidR="003C59B0" w:rsidRPr="001C265D">
              <w:rPr>
                <w:rFonts w:eastAsia="Arial Unicode MS" w:cstheme="minorHAnsi"/>
                <w:color w:val="000000" w:themeColor="text1"/>
                <w:szCs w:val="22"/>
                <w:cs/>
              </w:rPr>
              <w:t xml:space="preserve"> </w:t>
            </w:r>
            <w:r w:rsidR="003C59B0" w:rsidRPr="001C265D">
              <w:rPr>
                <w:rFonts w:eastAsia="Arial Unicode MS" w:cs="Arial Unicode MS"/>
                <w:color w:val="000000" w:themeColor="text1"/>
                <w:szCs w:val="22"/>
                <w:cs/>
              </w:rPr>
              <w:t>तथा</w:t>
            </w:r>
            <w:r w:rsidR="003C59B0" w:rsidRPr="001C265D">
              <w:rPr>
                <w:rFonts w:eastAsia="Arial Unicode MS" w:cstheme="minorHAnsi"/>
                <w:color w:val="000000" w:themeColor="text1"/>
                <w:szCs w:val="22"/>
                <w:cs/>
              </w:rPr>
              <w:t xml:space="preserve"> </w:t>
            </w:r>
            <w:r w:rsidR="003C59B0" w:rsidRPr="001C265D">
              <w:rPr>
                <w:rFonts w:eastAsia="Arial Unicode MS" w:cs="Arial Unicode MS"/>
                <w:color w:val="000000" w:themeColor="text1"/>
                <w:szCs w:val="22"/>
                <w:cs/>
              </w:rPr>
              <w:t>मन्त्री</w:t>
            </w:r>
            <w:r w:rsidR="003C59B0" w:rsidRPr="001C265D">
              <w:rPr>
                <w:rFonts w:eastAsia="Arial Unicode MS" w:cstheme="minorHAnsi"/>
                <w:color w:val="000000" w:themeColor="text1"/>
                <w:szCs w:val="22"/>
                <w:cs/>
              </w:rPr>
              <w:t xml:space="preserve"> </w:t>
            </w:r>
            <w:r w:rsidR="003C59B0" w:rsidRPr="001C265D">
              <w:rPr>
                <w:rFonts w:eastAsia="Arial Unicode MS" w:cs="Arial Unicode MS"/>
                <w:color w:val="000000" w:themeColor="text1"/>
                <w:szCs w:val="22"/>
                <w:cs/>
              </w:rPr>
              <w:t>परिषद्को</w:t>
            </w:r>
            <w:r w:rsidR="003C59B0" w:rsidRPr="001C265D">
              <w:rPr>
                <w:rFonts w:eastAsia="Arial Unicode MS" w:cstheme="minorHAnsi"/>
                <w:color w:val="000000" w:themeColor="text1"/>
                <w:szCs w:val="22"/>
                <w:cs/>
              </w:rPr>
              <w:t xml:space="preserve"> </w:t>
            </w:r>
            <w:r w:rsidR="003C59B0" w:rsidRPr="001C265D">
              <w:rPr>
                <w:rFonts w:eastAsia="Arial Unicode MS" w:cs="Arial Unicode MS"/>
                <w:color w:val="000000" w:themeColor="text1"/>
                <w:szCs w:val="22"/>
                <w:cs/>
              </w:rPr>
              <w:t>कार्यालय</w:t>
            </w:r>
            <w:r w:rsidR="003C59B0" w:rsidRPr="001C265D">
              <w:rPr>
                <w:rFonts w:eastAsia="Arial Unicode MS" w:cstheme="minorHAnsi"/>
                <w:color w:val="000000" w:themeColor="text1"/>
                <w:szCs w:val="22"/>
                <w:cs/>
              </w:rPr>
              <w:t xml:space="preserve">) </w:t>
            </w:r>
          </w:p>
        </w:tc>
        <w:tc>
          <w:tcPr>
            <w:tcW w:w="1088" w:type="pct"/>
          </w:tcPr>
          <w:p w:rsidR="009F5725" w:rsidRPr="001C265D" w:rsidRDefault="003C59B0"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दर्ता</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3C59B0"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१३९</w:t>
            </w:r>
            <w:r w:rsidRPr="001C265D">
              <w:rPr>
                <w:rFonts w:eastAsia="Arial Unicode MS" w:cstheme="minorHAnsi"/>
                <w:b w:val="0"/>
                <w:bCs w:val="0"/>
                <w:color w:val="000000" w:themeColor="text1"/>
                <w:szCs w:val="22"/>
                <w:cs/>
              </w:rPr>
              <w:t xml:space="preserve"> </w:t>
            </w:r>
          </w:p>
        </w:tc>
        <w:tc>
          <w:tcPr>
            <w:tcW w:w="3414" w:type="pct"/>
          </w:tcPr>
          <w:p w:rsidR="009F5725" w:rsidRPr="001C265D" w:rsidRDefault="003C59B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२०६८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प्रधान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परिषद्को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कार्यालय</w:t>
            </w:r>
            <w:r w:rsidRPr="001C265D">
              <w:rPr>
                <w:rFonts w:eastAsia="Arial Unicode MS" w:cstheme="minorHAnsi"/>
                <w:color w:val="000000" w:themeColor="text1"/>
                <w:szCs w:val="22"/>
                <w:cs/>
              </w:rPr>
              <w:t xml:space="preserve">)  </w:t>
            </w:r>
          </w:p>
        </w:tc>
        <w:tc>
          <w:tcPr>
            <w:tcW w:w="1088" w:type="pct"/>
          </w:tcPr>
          <w:p w:rsidR="009F5725" w:rsidRPr="001C265D" w:rsidRDefault="003C59B0"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दर्ता</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9F5725" w:rsidRPr="001C265D" w:rsidRDefault="009F5725" w:rsidP="00AE4E5A">
            <w:pPr>
              <w:jc w:val="both"/>
              <w:rPr>
                <w:rFonts w:eastAsia="Arial Unicode MS" w:cstheme="minorHAnsi"/>
                <w:b w:val="0"/>
                <w:bCs w:val="0"/>
                <w:color w:val="000000" w:themeColor="text1"/>
                <w:szCs w:val="22"/>
                <w:rtl/>
                <w:cs/>
              </w:rPr>
            </w:pPr>
          </w:p>
        </w:tc>
        <w:tc>
          <w:tcPr>
            <w:tcW w:w="3414" w:type="pct"/>
          </w:tcPr>
          <w:p w:rsidR="009F5725" w:rsidRPr="001C265D" w:rsidRDefault="003B284C"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b/>
                <w:bCs/>
                <w:color w:val="000000" w:themeColor="text1"/>
                <w:szCs w:val="22"/>
                <w:cs/>
              </w:rPr>
            </w:pPr>
            <w:r w:rsidRPr="001C265D">
              <w:rPr>
                <w:rFonts w:eastAsia="Arial Unicode MS" w:cs="Arial Unicode MS"/>
                <w:b/>
                <w:bCs/>
                <w:color w:val="000000" w:themeColor="text1"/>
                <w:szCs w:val="22"/>
                <w:cs/>
              </w:rPr>
              <w:t>कानुन</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मन्त्रालयबाट</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मस्यौदा</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सहमति</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प्रदान</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गरि</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सकि</w:t>
            </w:r>
            <w:r w:rsidR="000B21B6" w:rsidRPr="001C265D">
              <w:rPr>
                <w:rFonts w:eastAsia="Arial Unicode MS" w:cs="Arial Unicode MS"/>
                <w:b/>
                <w:bCs/>
                <w:color w:val="000000" w:themeColor="text1"/>
                <w:szCs w:val="22"/>
                <w:cs/>
              </w:rPr>
              <w:t>एका</w:t>
            </w:r>
            <w:r w:rsidR="000B21B6" w:rsidRPr="001C265D">
              <w:rPr>
                <w:rFonts w:eastAsia="Arial Unicode MS" w:cstheme="minorHAnsi"/>
                <w:b/>
                <w:bCs/>
                <w:color w:val="000000" w:themeColor="text1"/>
                <w:szCs w:val="22"/>
                <w:cs/>
              </w:rPr>
              <w:t xml:space="preserve"> </w:t>
            </w:r>
            <w:r w:rsidR="000B21B6" w:rsidRPr="001C265D">
              <w:rPr>
                <w:rFonts w:eastAsia="Arial Unicode MS" w:cs="Arial Unicode MS"/>
                <w:b/>
                <w:bCs/>
                <w:color w:val="000000" w:themeColor="text1"/>
                <w:szCs w:val="22"/>
                <w:cs/>
              </w:rPr>
              <w:t>तर</w:t>
            </w:r>
            <w:r w:rsidR="000B21B6" w:rsidRPr="001C265D">
              <w:rPr>
                <w:rFonts w:eastAsia="Arial Unicode MS" w:cstheme="minorHAnsi"/>
                <w:b/>
                <w:bCs/>
                <w:color w:val="000000" w:themeColor="text1"/>
                <w:szCs w:val="22"/>
                <w:cs/>
              </w:rPr>
              <w:t xml:space="preserve"> </w:t>
            </w:r>
            <w:r w:rsidR="000B21B6" w:rsidRPr="001C265D">
              <w:rPr>
                <w:rFonts w:eastAsia="Arial Unicode MS" w:cs="Arial Unicode MS"/>
                <w:b/>
                <w:bCs/>
                <w:color w:val="000000" w:themeColor="text1"/>
                <w:szCs w:val="22"/>
                <w:cs/>
              </w:rPr>
              <w:t>संसदमा</w:t>
            </w:r>
            <w:r w:rsidR="000B21B6" w:rsidRPr="001C265D">
              <w:rPr>
                <w:rFonts w:eastAsia="Arial Unicode MS" w:cstheme="minorHAnsi"/>
                <w:b/>
                <w:bCs/>
                <w:color w:val="000000" w:themeColor="text1"/>
                <w:szCs w:val="22"/>
                <w:cs/>
              </w:rPr>
              <w:t xml:space="preserve"> </w:t>
            </w:r>
            <w:r w:rsidR="000B21B6" w:rsidRPr="001C265D">
              <w:rPr>
                <w:rFonts w:eastAsia="Arial Unicode MS" w:cs="Arial Unicode MS"/>
                <w:b/>
                <w:bCs/>
                <w:color w:val="000000" w:themeColor="text1"/>
                <w:szCs w:val="22"/>
                <w:cs/>
              </w:rPr>
              <w:t>दर्ता</w:t>
            </w:r>
            <w:r w:rsidR="000B21B6" w:rsidRPr="001C265D">
              <w:rPr>
                <w:rFonts w:eastAsia="Arial Unicode MS" w:cstheme="minorHAnsi"/>
                <w:b/>
                <w:bCs/>
                <w:color w:val="000000" w:themeColor="text1"/>
                <w:szCs w:val="22"/>
                <w:cs/>
              </w:rPr>
              <w:t xml:space="preserve"> </w:t>
            </w:r>
            <w:r w:rsidR="000B21B6" w:rsidRPr="001C265D">
              <w:rPr>
                <w:rFonts w:eastAsia="Arial Unicode MS" w:cs="Arial Unicode MS"/>
                <w:b/>
                <w:bCs/>
                <w:color w:val="000000" w:themeColor="text1"/>
                <w:szCs w:val="22"/>
                <w:cs/>
              </w:rPr>
              <w:t>नभएका</w:t>
            </w:r>
            <w:r w:rsidR="000B21B6" w:rsidRPr="001C265D">
              <w:rPr>
                <w:rFonts w:eastAsia="Arial Unicode MS" w:cstheme="minorHAnsi"/>
                <w:b/>
                <w:bCs/>
                <w:color w:val="000000" w:themeColor="text1"/>
                <w:szCs w:val="22"/>
                <w:cs/>
              </w:rPr>
              <w:t xml:space="preserve"> </w:t>
            </w:r>
            <w:r w:rsidR="000B21B6" w:rsidRPr="001C265D">
              <w:rPr>
                <w:rFonts w:eastAsia="Arial Unicode MS" w:cs="Arial Unicode MS"/>
                <w:b/>
                <w:bCs/>
                <w:color w:val="000000" w:themeColor="text1"/>
                <w:szCs w:val="22"/>
                <w:cs/>
              </w:rPr>
              <w:t>बिधेयकह</w:t>
            </w:r>
            <w:r w:rsidRPr="001C265D">
              <w:rPr>
                <w:rFonts w:eastAsia="Arial Unicode MS" w:cs="Arial Unicode MS"/>
                <w:b/>
                <w:bCs/>
                <w:color w:val="000000" w:themeColor="text1"/>
                <w:szCs w:val="22"/>
                <w:cs/>
              </w:rPr>
              <w:t>रू</w:t>
            </w:r>
            <w:r w:rsidRPr="001C265D">
              <w:rPr>
                <w:rFonts w:eastAsia="Arial Unicode MS" w:cstheme="minorHAnsi"/>
                <w:b/>
                <w:bCs/>
                <w:color w:val="000000" w:themeColor="text1"/>
                <w:szCs w:val="22"/>
                <w:cs/>
              </w:rPr>
              <w:t xml:space="preserve"> </w:t>
            </w:r>
            <w:r w:rsidR="001C265D">
              <w:rPr>
                <w:rFonts w:eastAsia="Arial Unicode MS" w:cstheme="minorHAnsi"/>
                <w:b/>
                <w:bCs/>
                <w:color w:val="000000" w:themeColor="text1"/>
                <w:szCs w:val="22"/>
              </w:rPr>
              <w:t>:</w:t>
            </w:r>
          </w:p>
        </w:tc>
        <w:tc>
          <w:tcPr>
            <w:tcW w:w="1088" w:type="pct"/>
          </w:tcPr>
          <w:p w:rsidR="009F5725" w:rsidRPr="001C265D" w:rsidRDefault="000B3E0F"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b/>
                <w:bCs/>
                <w:color w:val="000000" w:themeColor="text1"/>
                <w:szCs w:val="22"/>
                <w:rtl/>
                <w:cs/>
              </w:rPr>
            </w:pPr>
            <w:r w:rsidRPr="001C265D">
              <w:rPr>
                <w:rFonts w:eastAsia="Arial Unicode MS" w:cs="Arial Unicode MS"/>
                <w:b/>
                <w:bCs/>
                <w:color w:val="000000" w:themeColor="text1"/>
                <w:szCs w:val="22"/>
                <w:cs/>
              </w:rPr>
              <w:t>सहमति</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दिएको</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मिति</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3B284C"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१४०</w:t>
            </w:r>
          </w:p>
        </w:tc>
        <w:tc>
          <w:tcPr>
            <w:tcW w:w="3414" w:type="pct"/>
          </w:tcPr>
          <w:p w:rsidR="003B284C" w:rsidRPr="001C265D" w:rsidRDefault="000B3E0F"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महाअभियोग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कानूनलाई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एकीकरण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परिषद्को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कार्यालय</w:t>
            </w:r>
            <w:r w:rsidRPr="001C265D">
              <w:rPr>
                <w:rFonts w:eastAsia="Arial Unicode MS" w:cstheme="minorHAnsi"/>
                <w:color w:val="000000" w:themeColor="text1"/>
                <w:szCs w:val="22"/>
                <w:cs/>
              </w:rPr>
              <w:t xml:space="preserve">)  </w:t>
            </w:r>
          </w:p>
        </w:tc>
        <w:tc>
          <w:tcPr>
            <w:tcW w:w="1088" w:type="pct"/>
          </w:tcPr>
          <w:p w:rsidR="003B284C" w:rsidRPr="001C265D" w:rsidRDefault="000B3E0F"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0B3E0F"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१४१</w:t>
            </w:r>
          </w:p>
        </w:tc>
        <w:tc>
          <w:tcPr>
            <w:tcW w:w="3414" w:type="pct"/>
          </w:tcPr>
          <w:p w:rsidR="003B284C" w:rsidRPr="001C265D" w:rsidRDefault="000B3E0F"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बिदेशी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विनिमय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अर्थ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w:t>
            </w:r>
          </w:p>
        </w:tc>
        <w:tc>
          <w:tcPr>
            <w:tcW w:w="1088" w:type="pct"/>
          </w:tcPr>
          <w:p w:rsidR="003B284C" w:rsidRPr="001C265D" w:rsidRDefault="000B3E0F"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९</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0B3E0F"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१४२</w:t>
            </w:r>
          </w:p>
        </w:tc>
        <w:tc>
          <w:tcPr>
            <w:tcW w:w="3414" w:type="pct"/>
          </w:tcPr>
          <w:p w:rsidR="003B284C" w:rsidRPr="001C265D" w:rsidRDefault="000B3E0F"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प्रवर्धन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पशुपन्छी</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बिकास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0B3E0F"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९</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0B3E0F"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१४३</w:t>
            </w:r>
            <w:r w:rsidRPr="001C265D">
              <w:rPr>
                <w:rFonts w:eastAsia="Arial Unicode MS" w:cstheme="minorHAnsi"/>
                <w:b w:val="0"/>
                <w:bCs w:val="0"/>
                <w:color w:val="000000" w:themeColor="text1"/>
                <w:szCs w:val="22"/>
                <w:cs/>
              </w:rPr>
              <w:t xml:space="preserve"> </w:t>
            </w:r>
          </w:p>
        </w:tc>
        <w:tc>
          <w:tcPr>
            <w:tcW w:w="3414" w:type="pct"/>
          </w:tcPr>
          <w:p w:rsidR="003B284C" w:rsidRPr="001C265D" w:rsidRDefault="000B3E0F"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सामाजिक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ब्यबहार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सुधार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0B3E0F"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२९</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0B3E0F"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१४४</w:t>
            </w:r>
          </w:p>
        </w:tc>
        <w:tc>
          <w:tcPr>
            <w:tcW w:w="3414" w:type="pct"/>
          </w:tcPr>
          <w:p w:rsidR="003B284C" w:rsidRPr="001C265D" w:rsidRDefault="000B3E0F"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यातना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दिने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निर्मम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अमानवीय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अपमानजनक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ब्यबहार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नियन्त्रण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523F39"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१४५</w:t>
            </w:r>
          </w:p>
        </w:tc>
        <w:tc>
          <w:tcPr>
            <w:tcW w:w="3414" w:type="pct"/>
          </w:tcPr>
          <w:p w:rsidR="003B284C" w:rsidRPr="001C265D" w:rsidRDefault="00A4538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विपद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जोखिम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न्युनिचरण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समावेश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भएको</w:t>
            </w:r>
            <w:r w:rsidRPr="001C265D">
              <w:rPr>
                <w:rFonts w:eastAsia="Arial Unicode MS" w:cstheme="minorHAnsi"/>
                <w:color w:val="000000" w:themeColor="text1"/>
                <w:szCs w:val="22"/>
                <w:cs/>
              </w:rPr>
              <w:t xml:space="preserve"> ) (</w:t>
            </w:r>
            <w:r w:rsidRPr="001C265D">
              <w:rPr>
                <w:rFonts w:eastAsia="Arial Unicode MS" w:cs="Arial Unicode MS"/>
                <w:color w:val="000000" w:themeColor="text1"/>
                <w:szCs w:val="22"/>
                <w:cs/>
              </w:rPr>
              <w:t>गृह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A4538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९</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६</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१४६</w:t>
            </w:r>
          </w:p>
        </w:tc>
        <w:tc>
          <w:tcPr>
            <w:tcW w:w="3414" w:type="pct"/>
          </w:tcPr>
          <w:p w:rsidR="003B284C" w:rsidRPr="001C265D" w:rsidRDefault="00A4538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संघिय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प्रहरीको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गठन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A4538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१४७</w:t>
            </w:r>
          </w:p>
        </w:tc>
        <w:tc>
          <w:tcPr>
            <w:tcW w:w="3414" w:type="pct"/>
          </w:tcPr>
          <w:p w:rsidR="003B284C" w:rsidRPr="001C265D" w:rsidRDefault="00A4538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युवा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परिषद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युवा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खेलकुद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A4538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१४८</w:t>
            </w:r>
          </w:p>
        </w:tc>
        <w:tc>
          <w:tcPr>
            <w:tcW w:w="3414" w:type="pct"/>
          </w:tcPr>
          <w:p w:rsidR="003B284C" w:rsidRPr="001C265D" w:rsidRDefault="00A4538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स्काउट</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युवा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खेलकुद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w:t>
            </w:r>
          </w:p>
        </w:tc>
        <w:tc>
          <w:tcPr>
            <w:tcW w:w="1088" w:type="pct"/>
          </w:tcPr>
          <w:p w:rsidR="003B284C" w:rsidRPr="001C265D" w:rsidRDefault="00A4538A"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१४९</w:t>
            </w:r>
          </w:p>
        </w:tc>
        <w:tc>
          <w:tcPr>
            <w:tcW w:w="3414" w:type="pct"/>
          </w:tcPr>
          <w:p w:rsidR="003B284C" w:rsidRPr="001C265D" w:rsidRDefault="00A4538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बालबालिका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महिला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बालवालिका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जेष्ठ</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A4538A"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१७</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A4538A"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१५०</w:t>
            </w:r>
          </w:p>
        </w:tc>
        <w:tc>
          <w:tcPr>
            <w:tcW w:w="3414" w:type="pct"/>
          </w:tcPr>
          <w:p w:rsidR="003B284C" w:rsidRPr="001C265D" w:rsidRDefault="00A4538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बिज्ञान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प्रज्ञा</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प्रतिष्ठान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ऐन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२०४८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संशोधन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संस्कृति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पर्यटन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w:t>
            </w:r>
            <w:r w:rsidR="003F2893" w:rsidRPr="001C265D">
              <w:rPr>
                <w:rFonts w:eastAsia="Arial Unicode MS" w:cs="Arial Unicode MS"/>
                <w:color w:val="000000" w:themeColor="text1"/>
                <w:szCs w:val="22"/>
                <w:cs/>
              </w:rPr>
              <w:t>ड्ड</w:t>
            </w:r>
            <w:r w:rsidRPr="001C265D">
              <w:rPr>
                <w:rFonts w:eastAsia="Arial Unicode MS" w:cs="Arial Unicode MS"/>
                <w:color w:val="000000" w:themeColor="text1"/>
                <w:szCs w:val="22"/>
                <w:cs/>
              </w:rPr>
              <w:t>यन</w:t>
            </w:r>
            <w:r w:rsidRPr="001C265D">
              <w:rPr>
                <w:rFonts w:eastAsia="Arial Unicode MS" w:cstheme="minorHAnsi"/>
                <w:color w:val="000000" w:themeColor="text1"/>
                <w:szCs w:val="22"/>
                <w:cs/>
              </w:rPr>
              <w:t xml:space="preserve"> </w:t>
            </w:r>
            <w:r w:rsidR="003F2893" w:rsidRPr="001C265D">
              <w:rPr>
                <w:rFonts w:eastAsia="Arial Unicode MS" w:cs="Arial Unicode MS"/>
                <w:color w:val="000000" w:themeColor="text1"/>
                <w:szCs w:val="22"/>
                <w:cs/>
              </w:rPr>
              <w:t>मन्त्रालय</w:t>
            </w:r>
            <w:r w:rsidR="003F2893" w:rsidRPr="001C265D">
              <w:rPr>
                <w:rFonts w:eastAsia="Arial Unicode MS" w:cstheme="minorHAnsi"/>
                <w:color w:val="000000" w:themeColor="text1"/>
                <w:szCs w:val="22"/>
                <w:cs/>
              </w:rPr>
              <w:t xml:space="preserve">) </w:t>
            </w:r>
          </w:p>
        </w:tc>
        <w:tc>
          <w:tcPr>
            <w:tcW w:w="1088" w:type="pct"/>
          </w:tcPr>
          <w:p w:rsidR="003B284C" w:rsidRPr="001C265D" w:rsidRDefault="003F289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९</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7B18BA" w:rsidRPr="001C265D" w:rsidTr="004F338B">
        <w:tc>
          <w:tcPr>
            <w:cnfStyle w:val="001000000000" w:firstRow="0" w:lastRow="0" w:firstColumn="1" w:lastColumn="0" w:oddVBand="0" w:evenVBand="0" w:oddHBand="0" w:evenHBand="0" w:firstRowFirstColumn="0" w:firstRowLastColumn="0" w:lastRowFirstColumn="0" w:lastRowLastColumn="0"/>
            <w:tcW w:w="498" w:type="pct"/>
          </w:tcPr>
          <w:p w:rsidR="003B284C" w:rsidRPr="001C265D" w:rsidRDefault="003F2893"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१५१</w:t>
            </w:r>
          </w:p>
        </w:tc>
        <w:tc>
          <w:tcPr>
            <w:tcW w:w="3414" w:type="pct"/>
          </w:tcPr>
          <w:p w:rsidR="003B284C" w:rsidRPr="001C265D" w:rsidRDefault="003F2893"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डिप्लोमा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ईन्जीनियरिंग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परिषद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भौतिक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यातायात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3B284C" w:rsidRPr="001C265D" w:rsidRDefault="003F2893" w:rsidP="001C265D">
            <w:pPr>
              <w:jc w:val="center"/>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१४</w:t>
            </w:r>
          </w:p>
        </w:tc>
      </w:tr>
      <w:tr w:rsidR="007B18BA" w:rsidRPr="001C265D" w:rsidTr="004F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tcPr>
          <w:p w:rsidR="00A4538A" w:rsidRPr="001C265D" w:rsidRDefault="003F2893" w:rsidP="00AE4E5A">
            <w:pPr>
              <w:jc w:val="both"/>
              <w:rPr>
                <w:rFonts w:eastAsia="Arial Unicode MS" w:cstheme="minorHAnsi"/>
                <w:b w:val="0"/>
                <w:bCs w:val="0"/>
                <w:color w:val="000000" w:themeColor="text1"/>
                <w:szCs w:val="22"/>
                <w:rtl/>
                <w:cs/>
              </w:rPr>
            </w:pPr>
            <w:r w:rsidRPr="001C265D">
              <w:rPr>
                <w:rFonts w:eastAsia="Arial Unicode MS" w:cs="Arial Unicode MS"/>
                <w:b w:val="0"/>
                <w:bCs w:val="0"/>
                <w:color w:val="000000" w:themeColor="text1"/>
                <w:szCs w:val="22"/>
                <w:cs/>
              </w:rPr>
              <w:t>१५२</w:t>
            </w:r>
          </w:p>
        </w:tc>
        <w:tc>
          <w:tcPr>
            <w:tcW w:w="3414" w:type="pct"/>
          </w:tcPr>
          <w:p w:rsidR="00A4538A" w:rsidRPr="001C265D" w:rsidRDefault="003F289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राष्ट्रिय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बिज्ञान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प्रयोगशाला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शिक्षा</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बिज्ञान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tc>
        <w:tc>
          <w:tcPr>
            <w:tcW w:w="1088" w:type="pct"/>
          </w:tcPr>
          <w:p w:rsidR="00A4538A" w:rsidRPr="001C265D" w:rsidRDefault="003F2893" w:rsidP="001C265D">
            <w:pPr>
              <w:jc w:val="center"/>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२०७६</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३०</w:t>
            </w:r>
          </w:p>
        </w:tc>
      </w:tr>
    </w:tbl>
    <w:p w:rsidR="00233263" w:rsidRPr="002D1917" w:rsidRDefault="00233263" w:rsidP="00AE4E5A">
      <w:pPr>
        <w:spacing w:after="0" w:line="240" w:lineRule="auto"/>
        <w:jc w:val="both"/>
        <w:rPr>
          <w:rFonts w:cstheme="minorHAnsi"/>
          <w:color w:val="000000" w:themeColor="text1"/>
          <w:sz w:val="20"/>
        </w:rPr>
      </w:pPr>
    </w:p>
    <w:p w:rsidR="000F4673" w:rsidRPr="002D1917" w:rsidRDefault="000F4673"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color w:val="000000" w:themeColor="text1"/>
          <w:sz w:val="24"/>
          <w:szCs w:val="24"/>
        </w:rPr>
      </w:pPr>
      <w:r w:rsidRPr="002D1917">
        <w:rPr>
          <w:rFonts w:eastAsia="Arial Unicode MS" w:cs="Arial Unicode MS"/>
          <w:color w:val="000000" w:themeColor="text1"/>
          <w:sz w:val="24"/>
          <w:szCs w:val="24"/>
          <w:cs/>
        </w:rPr>
        <w:t>श्रोत</w:t>
      </w:r>
      <w:r w:rsidRPr="002D1917">
        <w:rPr>
          <w:rFonts w:eastAsia="Arial Unicode MS" w:cstheme="minorHAnsi"/>
          <w:color w:val="000000" w:themeColor="text1"/>
          <w:sz w:val="24"/>
          <w:szCs w:val="24"/>
          <w:cs/>
        </w:rPr>
        <w:t xml:space="preserve"> : </w:t>
      </w:r>
      <w:r w:rsidRPr="002D1917">
        <w:rPr>
          <w:rFonts w:eastAsia="Arial Unicode MS" w:cs="Arial Unicode MS"/>
          <w:i/>
          <w:iCs/>
          <w:color w:val="000000" w:themeColor="text1"/>
          <w:sz w:val="24"/>
          <w:szCs w:val="24"/>
          <w:cs/>
        </w:rPr>
        <w:t>कानुन</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न्याय</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तथा</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संसदीय</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मामिला</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मन्त्रालय</w:t>
      </w:r>
      <w:r w:rsidRPr="002D1917">
        <w:rPr>
          <w:rFonts w:eastAsia="Arial Unicode MS" w:cstheme="minorHAnsi"/>
          <w:i/>
          <w:iCs/>
          <w:color w:val="000000" w:themeColor="text1"/>
          <w:sz w:val="24"/>
          <w:szCs w:val="24"/>
          <w:cs/>
        </w:rPr>
        <w:t xml:space="preserve"> </w:t>
      </w:r>
      <w:r w:rsidRPr="002D1917">
        <w:rPr>
          <w:rFonts w:eastAsia="Arial Unicode MS" w:cstheme="minorHAnsi"/>
          <w:color w:val="000000" w:themeColor="text1"/>
          <w:sz w:val="24"/>
          <w:szCs w:val="24"/>
          <w:cs/>
        </w:rPr>
        <w:t xml:space="preserve">, </w:t>
      </w:r>
      <w:r w:rsidRPr="002D1917">
        <w:rPr>
          <w:rFonts w:eastAsia="Arial Unicode MS" w:cs="Arial Unicode MS"/>
          <w:i/>
          <w:iCs/>
          <w:color w:val="000000" w:themeColor="text1"/>
          <w:sz w:val="24"/>
          <w:szCs w:val="24"/>
          <w:cs/>
        </w:rPr>
        <w:t>राजाराम</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दाहाल</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९८५१३१०४७३</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सुचना</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अधिकारि</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4"/>
          <w:szCs w:val="24"/>
          <w:cs/>
        </w:rPr>
        <w:t>र</w:t>
      </w:r>
      <w:r w:rsidRPr="002D1917">
        <w:rPr>
          <w:rFonts w:eastAsia="Arial Unicode MS" w:cstheme="minorHAnsi"/>
          <w:i/>
          <w:iCs/>
          <w:color w:val="000000" w:themeColor="text1"/>
          <w:sz w:val="24"/>
          <w:szCs w:val="24"/>
          <w:cs/>
        </w:rPr>
        <w:t xml:space="preserve"> </w:t>
      </w:r>
      <w:r w:rsidRPr="002D1917">
        <w:rPr>
          <w:rFonts w:eastAsia="Arial Unicode MS" w:cs="Arial Unicode MS"/>
          <w:i/>
          <w:iCs/>
          <w:color w:val="000000" w:themeColor="text1"/>
          <w:sz w:val="21"/>
          <w:szCs w:val="21"/>
          <w:cs/>
        </w:rPr>
        <w:t>अनुशील</w:t>
      </w:r>
      <w:r w:rsidRPr="002D1917">
        <w:rPr>
          <w:rFonts w:eastAsia="Arial Unicode MS" w:cstheme="minorHAnsi"/>
          <w:i/>
          <w:iCs/>
          <w:color w:val="000000" w:themeColor="text1"/>
          <w:sz w:val="21"/>
          <w:szCs w:val="21"/>
          <w:cs/>
        </w:rPr>
        <w:t xml:space="preserve"> </w:t>
      </w:r>
      <w:r w:rsidRPr="002D1917">
        <w:rPr>
          <w:rFonts w:eastAsia="Arial Unicode MS" w:cs="Arial Unicode MS"/>
          <w:i/>
          <w:iCs/>
          <w:color w:val="000000" w:themeColor="text1"/>
          <w:sz w:val="21"/>
          <w:szCs w:val="21"/>
          <w:cs/>
        </w:rPr>
        <w:t>सापकोटा</w:t>
      </w:r>
      <w:r w:rsidRPr="002D1917">
        <w:rPr>
          <w:rFonts w:eastAsia="Arial Unicode MS" w:cstheme="minorHAnsi"/>
          <w:i/>
          <w:iCs/>
          <w:color w:val="000000" w:themeColor="text1"/>
          <w:sz w:val="21"/>
          <w:szCs w:val="21"/>
          <w:cs/>
        </w:rPr>
        <w:t xml:space="preserve"> </w:t>
      </w:r>
      <w:r w:rsidRPr="002D1917">
        <w:rPr>
          <w:rFonts w:eastAsia="Arial Unicode MS" w:cs="Arial Unicode MS"/>
          <w:i/>
          <w:iCs/>
          <w:color w:val="000000" w:themeColor="text1"/>
          <w:sz w:val="21"/>
          <w:szCs w:val="21"/>
          <w:cs/>
        </w:rPr>
        <w:t>९८५११३१६४१</w:t>
      </w:r>
    </w:p>
    <w:p w:rsidR="005F0B74" w:rsidRPr="002D1917" w:rsidRDefault="005F0B74" w:rsidP="00AE4E5A">
      <w:pPr>
        <w:spacing w:after="0" w:line="240" w:lineRule="auto"/>
        <w:jc w:val="both"/>
        <w:rPr>
          <w:rFonts w:cstheme="minorHAnsi"/>
          <w:color w:val="000000" w:themeColor="text1"/>
          <w:sz w:val="20"/>
        </w:rPr>
      </w:pPr>
    </w:p>
    <w:p w:rsidR="005F0B74" w:rsidRPr="002D1917" w:rsidRDefault="005F0B74" w:rsidP="00AE4E5A">
      <w:pPr>
        <w:spacing w:after="0" w:line="240" w:lineRule="auto"/>
        <w:jc w:val="both"/>
        <w:rPr>
          <w:rFonts w:cstheme="minorHAnsi"/>
          <w:color w:val="000000" w:themeColor="text1"/>
          <w:sz w:val="20"/>
        </w:rPr>
      </w:pPr>
    </w:p>
    <w:p w:rsidR="00095A0E" w:rsidRPr="002D1917" w:rsidRDefault="00095A0E">
      <w:pPr>
        <w:rPr>
          <w:rFonts w:eastAsia="Arial Unicode MS" w:cstheme="minorHAnsi"/>
          <w:b/>
          <w:bCs/>
          <w:color w:val="000000" w:themeColor="text1"/>
          <w:sz w:val="28"/>
          <w:szCs w:val="28"/>
        </w:rPr>
      </w:pPr>
      <w:r w:rsidRPr="002D1917">
        <w:rPr>
          <w:rFonts w:eastAsia="Arial Unicode MS" w:cstheme="minorHAnsi"/>
          <w:b/>
          <w:bCs/>
          <w:color w:val="000000" w:themeColor="text1"/>
          <w:sz w:val="28"/>
          <w:szCs w:val="28"/>
        </w:rPr>
        <w:br w:type="page"/>
      </w:r>
    </w:p>
    <w:p w:rsidR="005D6621" w:rsidRPr="004F338B" w:rsidRDefault="005D6621" w:rsidP="004F338B">
      <w:pPr>
        <w:pStyle w:val="Heading2"/>
        <w:numPr>
          <w:ilvl w:val="0"/>
          <w:numId w:val="26"/>
        </w:numPr>
        <w:ind w:left="720" w:hanging="720"/>
        <w:rPr>
          <w:sz w:val="24"/>
          <w:szCs w:val="22"/>
        </w:rPr>
      </w:pPr>
      <w:bookmarkStart w:id="24" w:name="_Toc61441063"/>
      <w:r w:rsidRPr="004F338B">
        <w:rPr>
          <w:sz w:val="24"/>
          <w:szCs w:val="22"/>
        </w:rPr>
        <w:lastRenderedPageBreak/>
        <w:t>Annex-2</w:t>
      </w:r>
      <w:r w:rsidR="004F338B">
        <w:rPr>
          <w:sz w:val="24"/>
          <w:szCs w:val="22"/>
        </w:rPr>
        <w:t xml:space="preserve">: </w:t>
      </w:r>
      <w:r w:rsidRPr="004F338B">
        <w:rPr>
          <w:sz w:val="24"/>
          <w:szCs w:val="22"/>
        </w:rPr>
        <w:t xml:space="preserve">Number of federal agencies (MOE, MOH, MOA, MCWEC, MOWCSC, MOUD) developed policy guidelines for provincial and local governments in facilitation with </w:t>
      </w:r>
      <w:proofErr w:type="spellStart"/>
      <w:r w:rsidRPr="004F338B">
        <w:rPr>
          <w:sz w:val="24"/>
          <w:szCs w:val="22"/>
        </w:rPr>
        <w:t>MoFAGA</w:t>
      </w:r>
      <w:bookmarkEnd w:id="24"/>
      <w:proofErr w:type="spellEnd"/>
    </w:p>
    <w:p w:rsidR="002C05E9" w:rsidRPr="001367D0" w:rsidRDefault="002C05E9"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b/>
          <w:bCs/>
          <w:color w:val="0070C0"/>
          <w:sz w:val="28"/>
          <w:szCs w:val="28"/>
          <w:u w:val="single"/>
        </w:rPr>
      </w:pPr>
    </w:p>
    <w:p w:rsidR="007937DF" w:rsidRPr="001C265D" w:rsidRDefault="007937DF" w:rsidP="001C265D">
      <w:pPr>
        <w:pStyle w:val="ListParagraph"/>
        <w:numPr>
          <w:ilvl w:val="0"/>
          <w:numId w:val="28"/>
        </w:numPr>
        <w:spacing w:after="0" w:line="240" w:lineRule="auto"/>
        <w:jc w:val="both"/>
        <w:rPr>
          <w:rFonts w:eastAsia="Arial Unicode MS" w:cstheme="minorHAnsi"/>
          <w:b/>
          <w:bCs/>
          <w:color w:val="000000" w:themeColor="text1"/>
          <w:sz w:val="24"/>
          <w:szCs w:val="24"/>
        </w:rPr>
      </w:pPr>
      <w:r w:rsidRPr="001C265D">
        <w:rPr>
          <w:rFonts w:eastAsia="Arial Unicode MS" w:cs="Arial Unicode MS"/>
          <w:b/>
          <w:bCs/>
          <w:color w:val="000000" w:themeColor="text1"/>
          <w:sz w:val="24"/>
          <w:szCs w:val="24"/>
          <w:cs/>
        </w:rPr>
        <w:t>स्थानीय</w:t>
      </w:r>
      <w:r w:rsidRPr="001C265D">
        <w:rPr>
          <w:rFonts w:eastAsia="Arial Unicode MS" w:cstheme="minorHAnsi"/>
          <w:b/>
          <w:bCs/>
          <w:color w:val="000000" w:themeColor="text1"/>
          <w:sz w:val="24"/>
          <w:szCs w:val="24"/>
          <w:cs/>
        </w:rPr>
        <w:t xml:space="preserve"> </w:t>
      </w:r>
      <w:r w:rsidRPr="001C265D">
        <w:rPr>
          <w:rFonts w:eastAsia="Arial Unicode MS" w:cs="Arial Unicode MS"/>
          <w:b/>
          <w:bCs/>
          <w:color w:val="000000" w:themeColor="text1"/>
          <w:sz w:val="24"/>
          <w:szCs w:val="24"/>
          <w:cs/>
        </w:rPr>
        <w:t>सरकार</w:t>
      </w:r>
      <w:r w:rsidRPr="001C265D">
        <w:rPr>
          <w:rFonts w:eastAsia="Arial Unicode MS" w:cstheme="minorHAnsi"/>
          <w:b/>
          <w:bCs/>
          <w:color w:val="000000" w:themeColor="text1"/>
          <w:sz w:val="24"/>
          <w:szCs w:val="24"/>
          <w:cs/>
        </w:rPr>
        <w:t xml:space="preserve"> </w:t>
      </w:r>
      <w:r w:rsidRPr="001C265D">
        <w:rPr>
          <w:rFonts w:eastAsia="Arial Unicode MS" w:cs="Arial Unicode MS"/>
          <w:b/>
          <w:bCs/>
          <w:color w:val="000000" w:themeColor="text1"/>
          <w:sz w:val="24"/>
          <w:szCs w:val="24"/>
          <w:cs/>
        </w:rPr>
        <w:t>तह</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आ</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व</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२०७५</w:t>
      </w:r>
      <w:r w:rsidR="009F7035" w:rsidRPr="001C265D">
        <w:rPr>
          <w:rFonts w:eastAsia="Arial Unicode MS" w:cstheme="minorHAnsi"/>
          <w:b/>
          <w:bCs/>
          <w:color w:val="000000" w:themeColor="text1"/>
          <w:sz w:val="24"/>
          <w:szCs w:val="24"/>
          <w:cs/>
        </w:rPr>
        <w:t>/</w:t>
      </w:r>
      <w:r w:rsidR="009F7035" w:rsidRPr="001C265D">
        <w:rPr>
          <w:rFonts w:eastAsia="Arial Unicode MS" w:cs="Arial Unicode MS"/>
          <w:b/>
          <w:bCs/>
          <w:color w:val="000000" w:themeColor="text1"/>
          <w:sz w:val="24"/>
          <w:szCs w:val="24"/>
          <w:cs/>
        </w:rPr>
        <w:t>७६</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को</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अन्त्य</w:t>
      </w:r>
      <w:r w:rsidR="009F7035" w:rsidRPr="001C265D">
        <w:rPr>
          <w:rFonts w:eastAsia="Arial Unicode MS" w:cstheme="minorHAnsi"/>
          <w:b/>
          <w:bCs/>
          <w:color w:val="000000" w:themeColor="text1"/>
          <w:sz w:val="24"/>
          <w:szCs w:val="24"/>
          <w:cs/>
        </w:rPr>
        <w:t xml:space="preserve"> </w:t>
      </w:r>
      <w:r w:rsidR="009F7035" w:rsidRPr="001C265D">
        <w:rPr>
          <w:rFonts w:eastAsia="Arial Unicode MS" w:cs="Arial Unicode MS"/>
          <w:b/>
          <w:bCs/>
          <w:color w:val="000000" w:themeColor="text1"/>
          <w:sz w:val="24"/>
          <w:szCs w:val="24"/>
          <w:cs/>
        </w:rPr>
        <w:t>सम्म</w:t>
      </w:r>
      <w:r w:rsidR="009F7035" w:rsidRPr="001C265D">
        <w:rPr>
          <w:rFonts w:eastAsia="Arial Unicode MS" w:cstheme="minorHAnsi"/>
          <w:b/>
          <w:bCs/>
          <w:color w:val="000000" w:themeColor="text1"/>
          <w:sz w:val="24"/>
          <w:szCs w:val="24"/>
          <w:cs/>
        </w:rPr>
        <w:t>)</w:t>
      </w:r>
      <w:r w:rsidRPr="001C265D">
        <w:rPr>
          <w:rFonts w:eastAsia="Arial Unicode MS" w:cstheme="minorHAnsi"/>
          <w:b/>
          <w:bCs/>
          <w:color w:val="000000" w:themeColor="text1"/>
          <w:sz w:val="24"/>
          <w:szCs w:val="24"/>
          <w:cs/>
        </w:rPr>
        <w:t xml:space="preserve">: </w:t>
      </w:r>
    </w:p>
    <w:tbl>
      <w:tblPr>
        <w:tblStyle w:val="LightList-Accent5"/>
        <w:tblW w:w="4992" w:type="pct"/>
        <w:tblLook w:val="04A0" w:firstRow="1" w:lastRow="0" w:firstColumn="1" w:lastColumn="0" w:noHBand="0" w:noVBand="1"/>
      </w:tblPr>
      <w:tblGrid>
        <w:gridCol w:w="649"/>
        <w:gridCol w:w="4679"/>
        <w:gridCol w:w="1620"/>
        <w:gridCol w:w="2343"/>
      </w:tblGrid>
      <w:tr w:rsidR="00213804" w:rsidRPr="001C265D" w:rsidTr="001C265D">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color w:val="000000" w:themeColor="text1"/>
                <w:sz w:val="21"/>
                <w:szCs w:val="21"/>
              </w:rPr>
            </w:pPr>
            <w:r w:rsidRPr="001C265D">
              <w:rPr>
                <w:rFonts w:eastAsia="Arial Unicode MS" w:cs="Arial Unicode MS"/>
                <w:color w:val="000000" w:themeColor="text1"/>
                <w:sz w:val="21"/>
                <w:szCs w:val="21"/>
                <w:cs/>
              </w:rPr>
              <w:t>क्र</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सं</w:t>
            </w:r>
          </w:p>
        </w:tc>
        <w:tc>
          <w:tcPr>
            <w:tcW w:w="2518" w:type="pct"/>
            <w:hideMark/>
          </w:tcPr>
          <w:p w:rsidR="00213804" w:rsidRPr="001C265D" w:rsidRDefault="00213804"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कानुनको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w:t>
            </w:r>
          </w:p>
        </w:tc>
        <w:tc>
          <w:tcPr>
            <w:tcW w:w="872" w:type="pct"/>
            <w:hideMark/>
          </w:tcPr>
          <w:p w:rsidR="00213804" w:rsidRPr="001C265D" w:rsidRDefault="00213804"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अपलोड</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मिति</w:t>
            </w:r>
          </w:p>
        </w:tc>
        <w:tc>
          <w:tcPr>
            <w:tcW w:w="1261" w:type="pct"/>
          </w:tcPr>
          <w:p w:rsidR="00213804" w:rsidRPr="001C265D" w:rsidRDefault="00213804"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सम्बन्धित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r w:rsidRPr="001C265D">
              <w:rPr>
                <w:rFonts w:eastAsia="Arial Unicode MS" w:cstheme="minorHAnsi"/>
                <w:color w:val="000000" w:themeColor="text1"/>
                <w:sz w:val="21"/>
                <w:szCs w:val="21"/>
                <w:cs/>
              </w:rPr>
              <w:t xml:space="preserve"> </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१</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theme="minorHAnsi"/>
                <w:color w:val="000000" w:themeColor="text1"/>
                <w:sz w:val="21"/>
                <w:szCs w:val="21"/>
              </w:rPr>
              <w:t>.......</w:t>
            </w:r>
            <w:r w:rsidRPr="001C265D">
              <w:rPr>
                <w:rFonts w:eastAsia="Arial Unicode MS" w:cs="Arial Unicode MS"/>
                <w:color w:val="000000" w:themeColor="text1"/>
                <w:sz w:val="21"/>
                <w:szCs w:val="21"/>
                <w:cs/>
              </w:rPr>
              <w:t>गाउँपालिका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नगरपालिकाको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सार्वजनिक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खरिद</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r w:rsidRPr="001C265D">
              <w:rPr>
                <w:rFonts w:eastAsia="Arial Unicode MS" w:cstheme="minorHAnsi"/>
                <w:color w:val="000000" w:themeColor="text1"/>
                <w:sz w:val="21"/>
                <w:szCs w:val="21"/>
                <w:cs/>
              </w:rPr>
              <w:t xml:space="preserve"> </w:t>
            </w:r>
          </w:p>
        </w:tc>
        <w:tc>
          <w:tcPr>
            <w:tcW w:w="1261" w:type="pct"/>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संघिय</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मामिला</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सामान्य</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प्रशासन</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r w:rsidRPr="001C265D">
              <w:rPr>
                <w:rFonts w:eastAsia="Arial Unicode MS" w:cstheme="minorHAnsi"/>
                <w:color w:val="000000" w:themeColor="text1"/>
                <w:sz w:val="21"/>
                <w:szCs w:val="21"/>
                <w:cs/>
              </w:rPr>
              <w:t xml:space="preserve"> </w:t>
            </w:r>
          </w:p>
        </w:tc>
      </w:tr>
      <w:tr w:rsidR="00213804" w:rsidRPr="001C265D" w:rsidTr="001C265D">
        <w:trPr>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२</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नदि</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अन्य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सार्वजनिक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क्षेत्रको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सरसफार्इ</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२०७५</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२१</w:t>
            </w:r>
          </w:p>
        </w:tc>
        <w:tc>
          <w:tcPr>
            <w:tcW w:w="1261" w:type="pct"/>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३</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बालविवाह</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विरुद्ध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कार्यक्रम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खर्च</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p>
        </w:tc>
        <w:tc>
          <w:tcPr>
            <w:tcW w:w="1261" w:type="pct"/>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महिला</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बालबालिका</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जेष्ठनागरिक</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rPr>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४</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सडक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बालबालिकाको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खर्च</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महिला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बालबालिका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जेष्ठनागरिक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५</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बाल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गृह</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महिला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बालबालिका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जेष्ठनागरिक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६</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सहरी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योजना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भवन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निर्माण</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मापदण्ड</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स्रोत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पुस्तिका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जानकारी</w:t>
            </w:r>
            <w:r w:rsidRPr="001C265D">
              <w:rPr>
                <w:rFonts w:eastAsia="Arial Unicode MS" w:cstheme="minorHAnsi"/>
                <w:color w:val="000000" w:themeColor="text1"/>
                <w:sz w:val="21"/>
                <w:szCs w:val="21"/>
                <w:cs/>
              </w:rPr>
              <w:t xml:space="preserve"> </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९</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५</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शहरी</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बिकास</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७</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प्रेस</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विज्ञप्त</w:t>
            </w:r>
            <w:r w:rsidRPr="001C265D">
              <w:rPr>
                <w:rFonts w:eastAsia="Arial Unicode MS" w:cstheme="minorHAnsi"/>
                <w:color w:val="000000" w:themeColor="text1"/>
                <w:sz w:val="21"/>
                <w:szCs w:val="21"/>
                <w:cs/>
              </w:rPr>
              <w:t xml:space="preserve"> - </w:t>
            </w:r>
            <w:r w:rsidRPr="001C265D">
              <w:rPr>
                <w:rFonts w:eastAsia="Arial Unicode MS" w:cs="Arial Unicode MS"/>
                <w:color w:val="000000" w:themeColor="text1"/>
                <w:sz w:val="21"/>
                <w:szCs w:val="21"/>
                <w:cs/>
              </w:rPr>
              <w:t>उत्थानशील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समुदायका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लागि</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गाउँपालिका</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नगरपालिकाको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रणनीति</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२०७५</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८</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८</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गाउँपालिका</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आपतकालीन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कार्यसञ्चालन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विधि</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२०७५</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७</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७</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cs/>
              </w:rPr>
            </w:pPr>
            <w:r w:rsidRPr="001C265D">
              <w:rPr>
                <w:rFonts w:eastAsia="Arial Unicode MS" w:cs="Arial Unicode MS"/>
                <w:b w:val="0"/>
                <w:bCs w:val="0"/>
                <w:color w:val="000000" w:themeColor="text1"/>
                <w:sz w:val="21"/>
                <w:szCs w:val="21"/>
                <w:cs/>
              </w:rPr>
              <w:t>९</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विपद</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कोष</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theme="minorHAnsi"/>
                <w:color w:val="000000" w:themeColor="text1"/>
                <w:sz w:val="21"/>
                <w:szCs w:val="21"/>
              </w:rPr>
              <w:t>word |</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१३</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trHeight w:val="452"/>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१०</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वार्षिक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योजना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वजेट</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तर्जुमा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दिग्दर्शन</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११</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उर्जा</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विकास</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निर्देशिका</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ऊर्जा</w:t>
            </w:r>
            <w:r w:rsidRPr="001C265D">
              <w:rPr>
                <w:rFonts w:eastAsia="Arial Unicode MS" w:cstheme="minorHAnsi"/>
                <w:color w:val="000000" w:themeColor="text1"/>
                <w:sz w:val="21"/>
                <w:szCs w:val="21"/>
                <w:highlight w:val="yellow"/>
              </w:rPr>
              <w:t xml:space="preserve">, </w:t>
            </w:r>
            <w:r w:rsidRPr="001C265D">
              <w:rPr>
                <w:rFonts w:eastAsia="Arial Unicode MS" w:cs="Arial Unicode MS"/>
                <w:color w:val="000000" w:themeColor="text1"/>
                <w:sz w:val="21"/>
                <w:szCs w:val="21"/>
                <w:highlight w:val="yellow"/>
                <w:cs/>
              </w:rPr>
              <w:t>जल</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स्रोत</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सिंचाई</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१२</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गरिबी</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निवारणका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लागि</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लघु</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उद्यम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विकास</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कार्यक्रम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भूमि</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व्यवस्था</w:t>
            </w:r>
            <w:r w:rsidRPr="001C265D">
              <w:rPr>
                <w:rFonts w:eastAsia="Arial Unicode MS" w:cstheme="minorHAnsi"/>
                <w:color w:val="000000" w:themeColor="text1"/>
                <w:sz w:val="21"/>
                <w:szCs w:val="21"/>
                <w:highlight w:val="yellow"/>
              </w:rPr>
              <w:t xml:space="preserve">, </w:t>
            </w:r>
            <w:r w:rsidRPr="001C265D">
              <w:rPr>
                <w:rFonts w:eastAsia="Arial Unicode MS" w:cs="Arial Unicode MS"/>
                <w:color w:val="000000" w:themeColor="text1"/>
                <w:sz w:val="21"/>
                <w:szCs w:val="21"/>
                <w:highlight w:val="yellow"/>
                <w:cs/>
              </w:rPr>
              <w:t>सहकारी</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गरिबी</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निवारण</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१३</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एकीकृत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सम्पत्ति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१४</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करारमा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जनशक्ति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१५</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विपद्</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जोखिम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न्यूनीकरण</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१६</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घ</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वर्गको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निर्माण</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इजाजतपत्र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१७</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उपभोक्ता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गठन</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परिचालन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१८</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राजपत्रको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१९</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न्यायिक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समितिले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उजुरीको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कारवाही</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किनारा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गर्दा</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lastRenderedPageBreak/>
              <w:t>अपनाउनुपर्ने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बनेको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विधेयक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कानून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lastRenderedPageBreak/>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lastRenderedPageBreak/>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lastRenderedPageBreak/>
              <w:t>२०</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प्रशासकीय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२१</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एफ</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एम</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रेडियो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व्यवस्थापन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कानुन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सञ्चार</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सूचना</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प्रविधि</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२२</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कृषि</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प्रवर्द्धन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shd w:val="clear" w:color="auto" w:fill="FFFFFF"/>
              <w:tabs>
                <w:tab w:val="left" w:pos="540"/>
              </w:tabs>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कृषि</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पशुपन्छी</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विकास</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r w:rsidRPr="001C265D">
              <w:rPr>
                <w:rFonts w:eastAsia="Arial Unicode MS" w:cstheme="minorHAnsi"/>
                <w:color w:val="000000" w:themeColor="text1"/>
                <w:sz w:val="21"/>
                <w:szCs w:val="21"/>
                <w:cs/>
              </w:rPr>
              <w:t xml:space="preserve"> </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२३</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सरकारबाट</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बजार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अनुगमन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निर्देशिका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AE0CA0"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उद्योग</w:t>
            </w:r>
            <w:r w:rsidRPr="001C265D">
              <w:rPr>
                <w:rFonts w:eastAsia="Arial Unicode MS" w:cstheme="minorHAnsi"/>
                <w:color w:val="000000" w:themeColor="text1"/>
                <w:sz w:val="21"/>
                <w:szCs w:val="21"/>
                <w:highlight w:val="yellow"/>
              </w:rPr>
              <w:t xml:space="preserve">, </w:t>
            </w:r>
            <w:r w:rsidRPr="001C265D">
              <w:rPr>
                <w:rFonts w:eastAsia="Arial Unicode MS" w:cs="Arial Unicode MS"/>
                <w:color w:val="000000" w:themeColor="text1"/>
                <w:sz w:val="21"/>
                <w:szCs w:val="21"/>
                <w:highlight w:val="yellow"/>
                <w:cs/>
              </w:rPr>
              <w:t>वाणिज्य</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आपूर्ति</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२४</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शिक्षा</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highlight w:val="yellow"/>
                <w:cs/>
              </w:rPr>
              <w:t>शिक्षा</w:t>
            </w:r>
            <w:r w:rsidRPr="001C265D">
              <w:rPr>
                <w:rFonts w:eastAsia="Arial Unicode MS" w:cstheme="minorHAnsi"/>
                <w:color w:val="000000" w:themeColor="text1"/>
                <w:sz w:val="21"/>
                <w:szCs w:val="21"/>
                <w:highlight w:val="yellow"/>
              </w:rPr>
              <w:t xml:space="preserve">, </w:t>
            </w:r>
            <w:r w:rsidRPr="001C265D">
              <w:rPr>
                <w:rFonts w:eastAsia="Arial Unicode MS" w:cs="Arial Unicode MS"/>
                <w:color w:val="000000" w:themeColor="text1"/>
                <w:sz w:val="21"/>
                <w:szCs w:val="21"/>
                <w:highlight w:val="yellow"/>
                <w:cs/>
              </w:rPr>
              <w:t>विज्ञान</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तथा</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प्रविधि</w:t>
            </w:r>
            <w:r w:rsidRPr="001C265D">
              <w:rPr>
                <w:rFonts w:eastAsia="Arial Unicode MS" w:cstheme="minorHAnsi"/>
                <w:color w:val="000000" w:themeColor="text1"/>
                <w:sz w:val="21"/>
                <w:szCs w:val="21"/>
                <w:highlight w:val="yellow"/>
                <w:cs/>
              </w:rPr>
              <w:t xml:space="preserve"> </w:t>
            </w:r>
            <w:r w:rsidRPr="001C265D">
              <w:rPr>
                <w:rFonts w:eastAsia="Arial Unicode MS" w:cs="Arial Unicode MS"/>
                <w:color w:val="000000" w:themeColor="text1"/>
                <w:sz w:val="21"/>
                <w:szCs w:val="21"/>
                <w:highlight w:val="yellow"/>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२५</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सहकारी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p>
        </w:tc>
        <w:tc>
          <w:tcPr>
            <w:tcW w:w="1261" w:type="pct"/>
          </w:tcPr>
          <w:p w:rsidR="00213804" w:rsidRPr="001C265D" w:rsidRDefault="00C86BFA" w:rsidP="00AE4E5A">
            <w:pPr>
              <w:shd w:val="clear" w:color="auto" w:fill="FFFFFF"/>
              <w:tabs>
                <w:tab w:val="left" w:pos="540"/>
              </w:tabs>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lang w:bidi="hi-IN"/>
              </w:rPr>
              <w:t>भूमि</w:t>
            </w:r>
            <w:r w:rsidRPr="001C265D">
              <w:rPr>
                <w:rFonts w:eastAsia="Arial Unicode MS" w:cstheme="minorHAnsi"/>
                <w:color w:val="000000" w:themeColor="text1"/>
                <w:sz w:val="21"/>
                <w:szCs w:val="21"/>
                <w:cs/>
                <w:lang w:bidi="hi-IN"/>
              </w:rPr>
              <w:t xml:space="preserve"> </w:t>
            </w:r>
            <w:r w:rsidRPr="001C265D">
              <w:rPr>
                <w:rFonts w:eastAsia="Arial Unicode MS" w:cs="Arial Unicode MS"/>
                <w:color w:val="000000" w:themeColor="text1"/>
                <w:sz w:val="21"/>
                <w:szCs w:val="21"/>
                <w:cs/>
                <w:lang w:bidi="hi-IN"/>
              </w:rPr>
              <w:t>व्यवस्था</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lang w:bidi="hi-IN"/>
              </w:rPr>
              <w:t>सहकारी</w:t>
            </w:r>
            <w:r w:rsidRPr="001C265D">
              <w:rPr>
                <w:rFonts w:eastAsia="Arial Unicode MS" w:cstheme="minorHAnsi"/>
                <w:color w:val="000000" w:themeColor="text1"/>
                <w:sz w:val="21"/>
                <w:szCs w:val="21"/>
                <w:cs/>
                <w:lang w:bidi="hi-IN"/>
              </w:rPr>
              <w:t xml:space="preserve"> </w:t>
            </w:r>
            <w:r w:rsidRPr="001C265D">
              <w:rPr>
                <w:rFonts w:eastAsia="Arial Unicode MS" w:cs="Arial Unicode MS"/>
                <w:color w:val="000000" w:themeColor="text1"/>
                <w:sz w:val="21"/>
                <w:szCs w:val="21"/>
                <w:cs/>
                <w:lang w:bidi="hi-IN"/>
              </w:rPr>
              <w:t>तथा</w:t>
            </w:r>
            <w:r w:rsidRPr="001C265D">
              <w:rPr>
                <w:rFonts w:eastAsia="Arial Unicode MS" w:cstheme="minorHAnsi"/>
                <w:color w:val="000000" w:themeColor="text1"/>
                <w:sz w:val="21"/>
                <w:szCs w:val="21"/>
                <w:cs/>
                <w:lang w:bidi="hi-IN"/>
              </w:rPr>
              <w:t xml:space="preserve"> </w:t>
            </w:r>
            <w:r w:rsidRPr="001C265D">
              <w:rPr>
                <w:rFonts w:eastAsia="Arial Unicode MS" w:cs="Arial Unicode MS"/>
                <w:color w:val="000000" w:themeColor="text1"/>
                <w:sz w:val="21"/>
                <w:szCs w:val="21"/>
                <w:cs/>
                <w:lang w:bidi="hi-IN"/>
              </w:rPr>
              <w:t>गरिबी</w:t>
            </w:r>
            <w:r w:rsidRPr="001C265D">
              <w:rPr>
                <w:rFonts w:eastAsia="Arial Unicode MS" w:cstheme="minorHAnsi"/>
                <w:color w:val="000000" w:themeColor="text1"/>
                <w:sz w:val="21"/>
                <w:szCs w:val="21"/>
                <w:cs/>
                <w:lang w:bidi="hi-IN"/>
              </w:rPr>
              <w:t xml:space="preserve"> </w:t>
            </w:r>
            <w:r w:rsidRPr="001C265D">
              <w:rPr>
                <w:rFonts w:eastAsia="Arial Unicode MS" w:cs="Arial Unicode MS"/>
                <w:color w:val="000000" w:themeColor="text1"/>
                <w:sz w:val="21"/>
                <w:szCs w:val="21"/>
                <w:cs/>
                <w:lang w:bidi="hi-IN"/>
              </w:rPr>
              <w:t>निवारण</w:t>
            </w:r>
            <w:r w:rsidRPr="001C265D">
              <w:rPr>
                <w:rFonts w:eastAsia="Arial Unicode MS" w:cstheme="minorHAnsi"/>
                <w:color w:val="000000" w:themeColor="text1"/>
                <w:sz w:val="21"/>
                <w:szCs w:val="21"/>
                <w:cs/>
                <w:lang w:bidi="hi-IN"/>
              </w:rPr>
              <w:t xml:space="preserve"> </w:t>
            </w:r>
            <w:r w:rsidRPr="001C265D">
              <w:rPr>
                <w:rFonts w:eastAsia="Arial Unicode MS" w:cs="Arial Unicode MS"/>
                <w:color w:val="000000" w:themeColor="text1"/>
                <w:sz w:val="21"/>
                <w:szCs w:val="21"/>
                <w:cs/>
                <w:lang w:bidi="hi-IN"/>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२६</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नगरपालिकाको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आर्थिक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व्यवस्थित</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गर्न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बनेको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कानून</w:t>
            </w:r>
            <w:r w:rsidRPr="001C265D">
              <w:rPr>
                <w:rFonts w:eastAsia="Arial Unicode MS" w:cstheme="minorHAnsi"/>
                <w:color w:val="000000" w:themeColor="text1"/>
                <w:sz w:val="21"/>
                <w:szCs w:val="21"/>
              </w:rPr>
              <w:t xml:space="preserve">, </w:t>
            </w:r>
            <w:r w:rsidRPr="001C265D">
              <w:rPr>
                <w:rFonts w:eastAsia="Arial Unicode MS" w:cs="Arial Unicode MS"/>
                <w:color w:val="000000" w:themeColor="text1"/>
                <w:sz w:val="21"/>
                <w:szCs w:val="21"/>
                <w:cs/>
              </w:rPr>
              <w:t>२०७४</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२७</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जिल्ला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सभा</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C86BFA" w:rsidRPr="001C265D" w:rsidRDefault="00C86BFA" w:rsidP="00AE4E5A">
            <w:pPr>
              <w:shd w:val="clear" w:color="auto" w:fill="FFFFFF"/>
              <w:tabs>
                <w:tab w:val="left" w:pos="540"/>
              </w:tabs>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कृषि</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पशुपन्छी</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विकास</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r w:rsidRPr="001C265D">
              <w:rPr>
                <w:rFonts w:eastAsia="Arial Unicode MS" w:cstheme="minorHAnsi"/>
                <w:color w:val="000000" w:themeColor="text1"/>
                <w:sz w:val="21"/>
                <w:szCs w:val="21"/>
                <w:cs/>
              </w:rPr>
              <w:t xml:space="preserve"> </w:t>
            </w:r>
          </w:p>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२८</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महानगर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विभाजन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२९</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उपमहानगर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विभाजन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p>
        </w:tc>
        <w:tc>
          <w:tcPr>
            <w:tcW w:w="1261" w:type="pct"/>
          </w:tcPr>
          <w:p w:rsidR="00213804" w:rsidRPr="001C265D" w:rsidRDefault="00C86BF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३०</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विभाजन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३१</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विभाजन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p>
        </w:tc>
        <w:tc>
          <w:tcPr>
            <w:tcW w:w="1261" w:type="pct"/>
          </w:tcPr>
          <w:p w:rsidR="00213804" w:rsidRPr="001C265D" w:rsidRDefault="00C86BF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३२</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कार्यसम्पादन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३३</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कार्यसम्पादन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नियमावली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१०</w:t>
            </w:r>
          </w:p>
        </w:tc>
        <w:tc>
          <w:tcPr>
            <w:tcW w:w="1261" w:type="pct"/>
          </w:tcPr>
          <w:p w:rsidR="00213804" w:rsidRPr="001C265D" w:rsidRDefault="00C86BFA"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३४</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गाउँ</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नगर</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कार्यपालिकाको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बैठक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संचालन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सम्बन्धी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कार्यविधि</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rPr>
            </w:pPr>
            <w:r w:rsidRPr="001C265D">
              <w:rPr>
                <w:rFonts w:eastAsia="Arial Unicode MS" w:cs="Arial Unicode MS"/>
                <w:color w:val="000000" w:themeColor="text1"/>
                <w:sz w:val="21"/>
                <w:szCs w:val="21"/>
                <w:cs/>
              </w:rPr>
              <w:t>२०७५</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w:t>
            </w:r>
            <w:r w:rsidRPr="001C265D">
              <w:rPr>
                <w:rFonts w:eastAsia="Arial Unicode MS" w:cstheme="minorHAnsi"/>
                <w:color w:val="000000" w:themeColor="text1"/>
                <w:sz w:val="21"/>
                <w:szCs w:val="21"/>
                <w:cs/>
              </w:rPr>
              <w:t>-</w:t>
            </w:r>
            <w:r w:rsidRPr="001C265D">
              <w:rPr>
                <w:rFonts w:eastAsia="Arial Unicode MS" w:cs="Arial Unicode MS"/>
                <w:color w:val="000000" w:themeColor="text1"/>
                <w:sz w:val="21"/>
                <w:szCs w:val="21"/>
                <w:cs/>
              </w:rPr>
              <w:t>२४</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३५</w:t>
            </w:r>
          </w:p>
        </w:tc>
        <w:tc>
          <w:tcPr>
            <w:tcW w:w="2518"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Style w:val="Hyperlink"/>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आर्थिक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w:t>
            </w:r>
          </w:p>
        </w:tc>
        <w:tc>
          <w:tcPr>
            <w:tcW w:w="872" w:type="pct"/>
            <w:hideMark/>
          </w:tcPr>
          <w:p w:rsidR="00213804" w:rsidRPr="001C265D" w:rsidRDefault="00213804" w:rsidP="00AE4E5A">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21"/>
              </w:rPr>
            </w:pPr>
            <w:r w:rsidRPr="001C265D">
              <w:rPr>
                <w:color w:val="000000" w:themeColor="text1"/>
                <w:sz w:val="21"/>
                <w:szCs w:val="21"/>
                <w:cs/>
              </w:rPr>
              <w:t>२०७५</w:t>
            </w:r>
            <w:r w:rsidRPr="001C265D">
              <w:rPr>
                <w:rFonts w:cstheme="minorHAnsi"/>
                <w:color w:val="000000" w:themeColor="text1"/>
                <w:sz w:val="21"/>
                <w:szCs w:val="21"/>
                <w:cs/>
              </w:rPr>
              <w:t>-</w:t>
            </w:r>
            <w:r w:rsidRPr="001C265D">
              <w:rPr>
                <w:color w:val="000000" w:themeColor="text1"/>
                <w:sz w:val="21"/>
                <w:szCs w:val="21"/>
                <w:cs/>
              </w:rPr>
              <w:t>२</w:t>
            </w:r>
            <w:r w:rsidRPr="001C265D">
              <w:rPr>
                <w:rFonts w:cstheme="minorHAnsi"/>
                <w:color w:val="000000" w:themeColor="text1"/>
                <w:sz w:val="21"/>
                <w:szCs w:val="21"/>
                <w:cs/>
              </w:rPr>
              <w:t>-</w:t>
            </w:r>
            <w:r w:rsidRPr="001C265D">
              <w:rPr>
                <w:color w:val="000000" w:themeColor="text1"/>
                <w:sz w:val="21"/>
                <w:szCs w:val="21"/>
                <w:cs/>
              </w:rPr>
              <w:t>१०</w:t>
            </w:r>
          </w:p>
        </w:tc>
        <w:tc>
          <w:tcPr>
            <w:tcW w:w="1261" w:type="pct"/>
          </w:tcPr>
          <w:p w:rsidR="00213804" w:rsidRPr="001C265D" w:rsidRDefault="00C86BFA" w:rsidP="00AE4E5A">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r w:rsidR="00213804" w:rsidRPr="001C265D" w:rsidTr="001C265D">
        <w:tc>
          <w:tcPr>
            <w:cnfStyle w:val="001000000000" w:firstRow="0" w:lastRow="0" w:firstColumn="1" w:lastColumn="0" w:oddVBand="0" w:evenVBand="0" w:oddHBand="0" w:evenHBand="0" w:firstRowFirstColumn="0" w:firstRowLastColumn="0" w:lastRowFirstColumn="0" w:lastRowLastColumn="0"/>
            <w:tcW w:w="349" w:type="pct"/>
            <w:hideMark/>
          </w:tcPr>
          <w:p w:rsidR="00213804" w:rsidRPr="001C265D" w:rsidRDefault="00213804" w:rsidP="00AE4E5A">
            <w:pPr>
              <w:jc w:val="both"/>
              <w:rPr>
                <w:rFonts w:eastAsia="Arial Unicode MS" w:cstheme="minorHAnsi"/>
                <w:b w:val="0"/>
                <w:bCs w:val="0"/>
                <w:color w:val="000000" w:themeColor="text1"/>
                <w:sz w:val="21"/>
                <w:szCs w:val="21"/>
              </w:rPr>
            </w:pPr>
            <w:r w:rsidRPr="001C265D">
              <w:rPr>
                <w:rFonts w:eastAsia="Arial Unicode MS" w:cs="Arial Unicode MS"/>
                <w:b w:val="0"/>
                <w:bCs w:val="0"/>
                <w:color w:val="000000" w:themeColor="text1"/>
                <w:sz w:val="21"/>
                <w:szCs w:val="21"/>
                <w:cs/>
              </w:rPr>
              <w:t>३६</w:t>
            </w:r>
          </w:p>
        </w:tc>
        <w:tc>
          <w:tcPr>
            <w:tcW w:w="2518"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Style w:val="Hyperlink"/>
                <w:rFonts w:eastAsia="Arial Unicode MS" w:cstheme="minorHAnsi"/>
                <w:color w:val="000000" w:themeColor="text1"/>
                <w:sz w:val="21"/>
                <w:szCs w:val="21"/>
              </w:rPr>
            </w:pPr>
            <w:r w:rsidRPr="001C265D">
              <w:rPr>
                <w:rFonts w:eastAsia="Arial Unicode MS" w:cs="Arial Unicode MS"/>
                <w:color w:val="000000" w:themeColor="text1"/>
                <w:sz w:val="21"/>
                <w:szCs w:val="21"/>
                <w:cs/>
              </w:rPr>
              <w:t>स्थानीय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तहको</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विनियोजन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ऐन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२०७४</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नमुना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w:t>
            </w:r>
          </w:p>
        </w:tc>
        <w:tc>
          <w:tcPr>
            <w:tcW w:w="872" w:type="pct"/>
            <w:hideMark/>
          </w:tcPr>
          <w:p w:rsidR="00213804" w:rsidRPr="001C265D" w:rsidRDefault="00213804" w:rsidP="00AE4E5A">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1C265D">
              <w:rPr>
                <w:color w:val="000000" w:themeColor="text1"/>
                <w:sz w:val="21"/>
                <w:szCs w:val="21"/>
                <w:cs/>
              </w:rPr>
              <w:t>२०७५</w:t>
            </w:r>
            <w:r w:rsidRPr="001C265D">
              <w:rPr>
                <w:rFonts w:cstheme="minorHAnsi"/>
                <w:color w:val="000000" w:themeColor="text1"/>
                <w:sz w:val="21"/>
                <w:szCs w:val="21"/>
                <w:cs/>
              </w:rPr>
              <w:t>-</w:t>
            </w:r>
            <w:r w:rsidRPr="001C265D">
              <w:rPr>
                <w:color w:val="000000" w:themeColor="text1"/>
                <w:sz w:val="21"/>
                <w:szCs w:val="21"/>
                <w:cs/>
              </w:rPr>
              <w:t>२</w:t>
            </w:r>
            <w:r w:rsidRPr="001C265D">
              <w:rPr>
                <w:rFonts w:cstheme="minorHAnsi"/>
                <w:color w:val="000000" w:themeColor="text1"/>
                <w:sz w:val="21"/>
                <w:szCs w:val="21"/>
                <w:cs/>
              </w:rPr>
              <w:t>-</w:t>
            </w:r>
            <w:r w:rsidRPr="001C265D">
              <w:rPr>
                <w:color w:val="000000" w:themeColor="text1"/>
                <w:sz w:val="21"/>
                <w:szCs w:val="21"/>
                <w:cs/>
              </w:rPr>
              <w:t>१०</w:t>
            </w:r>
          </w:p>
        </w:tc>
        <w:tc>
          <w:tcPr>
            <w:tcW w:w="1261" w:type="pct"/>
          </w:tcPr>
          <w:p w:rsidR="00213804" w:rsidRPr="001C265D" w:rsidRDefault="00C86BFA" w:rsidP="00AE4E5A">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cs/>
              </w:rPr>
            </w:pPr>
            <w:r w:rsidRPr="001C265D">
              <w:rPr>
                <w:rFonts w:eastAsia="Arial Unicode MS" w:cs="Arial Unicode MS"/>
                <w:color w:val="000000" w:themeColor="text1"/>
                <w:sz w:val="21"/>
                <w:szCs w:val="21"/>
                <w:cs/>
              </w:rPr>
              <w:t>संघिय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मामिला</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तथा</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सामान्य</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प्रशासन</w:t>
            </w:r>
            <w:r w:rsidRPr="001C265D">
              <w:rPr>
                <w:rFonts w:eastAsia="Arial Unicode MS" w:cstheme="minorHAnsi"/>
                <w:color w:val="000000" w:themeColor="text1"/>
                <w:sz w:val="21"/>
                <w:szCs w:val="21"/>
                <w:cs/>
              </w:rPr>
              <w:t xml:space="preserve"> </w:t>
            </w:r>
            <w:r w:rsidRPr="001C265D">
              <w:rPr>
                <w:rFonts w:eastAsia="Arial Unicode MS" w:cs="Arial Unicode MS"/>
                <w:color w:val="000000" w:themeColor="text1"/>
                <w:sz w:val="21"/>
                <w:szCs w:val="21"/>
                <w:cs/>
              </w:rPr>
              <w:t>मन्त्रालय</w:t>
            </w:r>
          </w:p>
        </w:tc>
      </w:tr>
    </w:tbl>
    <w:p w:rsidR="000F4673" w:rsidRPr="002D1917" w:rsidRDefault="00880EC0"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color w:val="000000" w:themeColor="text1"/>
          <w:sz w:val="20"/>
        </w:rPr>
      </w:pPr>
      <w:r w:rsidRPr="002D1917">
        <w:rPr>
          <w:rFonts w:eastAsia="Arial Unicode MS" w:cs="Arial Unicode MS"/>
          <w:color w:val="000000" w:themeColor="text1"/>
          <w:sz w:val="20"/>
          <w:cs/>
        </w:rPr>
        <w:t>श्रोत</w:t>
      </w:r>
      <w:r w:rsidRPr="002D1917">
        <w:rPr>
          <w:rFonts w:eastAsia="Arial Unicode MS" w:cstheme="minorHAnsi"/>
          <w:color w:val="000000" w:themeColor="text1"/>
          <w:sz w:val="20"/>
          <w:cs/>
        </w:rPr>
        <w:t xml:space="preserve">: </w:t>
      </w:r>
      <w:r w:rsidRPr="002D1917">
        <w:rPr>
          <w:rFonts w:eastAsia="Arial Unicode MS" w:cs="Arial Unicode MS"/>
          <w:color w:val="000000" w:themeColor="text1"/>
          <w:sz w:val="20"/>
          <w:cs/>
        </w:rPr>
        <w:t>संघिय</w:t>
      </w:r>
      <w:r w:rsidRPr="002D1917">
        <w:rPr>
          <w:rFonts w:eastAsia="Arial Unicode MS" w:cstheme="minorHAnsi"/>
          <w:color w:val="000000" w:themeColor="text1"/>
          <w:sz w:val="20"/>
          <w:cs/>
        </w:rPr>
        <w:t xml:space="preserve"> </w:t>
      </w:r>
      <w:r w:rsidRPr="002D1917">
        <w:rPr>
          <w:rFonts w:eastAsia="Arial Unicode MS" w:cs="Arial Unicode MS"/>
          <w:color w:val="000000" w:themeColor="text1"/>
          <w:sz w:val="20"/>
          <w:cs/>
        </w:rPr>
        <w:t>मामिल</w:t>
      </w:r>
      <w:r w:rsidR="00AE5A45" w:rsidRPr="002D1917">
        <w:rPr>
          <w:rFonts w:eastAsia="Arial Unicode MS" w:cs="Arial Unicode MS"/>
          <w:color w:val="000000" w:themeColor="text1"/>
          <w:sz w:val="20"/>
          <w:cs/>
        </w:rPr>
        <w:t>ा</w:t>
      </w:r>
      <w:r w:rsidR="00AE5A45" w:rsidRPr="002D1917">
        <w:rPr>
          <w:rFonts w:eastAsia="Arial Unicode MS" w:cstheme="minorHAnsi"/>
          <w:color w:val="000000" w:themeColor="text1"/>
          <w:sz w:val="20"/>
          <w:cs/>
        </w:rPr>
        <w:t xml:space="preserve"> </w:t>
      </w:r>
      <w:r w:rsidR="00AE5A45" w:rsidRPr="002D1917">
        <w:rPr>
          <w:rFonts w:eastAsia="Arial Unicode MS" w:cs="Arial Unicode MS"/>
          <w:color w:val="000000" w:themeColor="text1"/>
          <w:sz w:val="20"/>
          <w:cs/>
        </w:rPr>
        <w:t>तथा</w:t>
      </w:r>
      <w:r w:rsidR="00AE5A45" w:rsidRPr="002D1917">
        <w:rPr>
          <w:rFonts w:eastAsia="Arial Unicode MS" w:cstheme="minorHAnsi"/>
          <w:color w:val="000000" w:themeColor="text1"/>
          <w:sz w:val="20"/>
          <w:cs/>
        </w:rPr>
        <w:t xml:space="preserve"> </w:t>
      </w:r>
      <w:r w:rsidR="00AE5A45" w:rsidRPr="002D1917">
        <w:rPr>
          <w:rFonts w:eastAsia="Arial Unicode MS" w:cs="Arial Unicode MS"/>
          <w:color w:val="000000" w:themeColor="text1"/>
          <w:sz w:val="20"/>
          <w:cs/>
        </w:rPr>
        <w:t>सामान्य</w:t>
      </w:r>
      <w:r w:rsidR="00AE5A45" w:rsidRPr="002D1917">
        <w:rPr>
          <w:rFonts w:eastAsia="Arial Unicode MS" w:cstheme="minorHAnsi"/>
          <w:color w:val="000000" w:themeColor="text1"/>
          <w:sz w:val="20"/>
          <w:cs/>
        </w:rPr>
        <w:t xml:space="preserve"> </w:t>
      </w:r>
      <w:r w:rsidR="00AE5A45" w:rsidRPr="002D1917">
        <w:rPr>
          <w:rFonts w:eastAsia="Arial Unicode MS" w:cs="Arial Unicode MS"/>
          <w:color w:val="000000" w:themeColor="text1"/>
          <w:sz w:val="20"/>
          <w:cs/>
        </w:rPr>
        <w:t>प्रश्शन</w:t>
      </w:r>
      <w:r w:rsidR="00AE5A45" w:rsidRPr="002D1917">
        <w:rPr>
          <w:rFonts w:eastAsia="Arial Unicode MS" w:cstheme="minorHAnsi"/>
          <w:color w:val="000000" w:themeColor="text1"/>
          <w:sz w:val="20"/>
          <w:cs/>
        </w:rPr>
        <w:t xml:space="preserve"> </w:t>
      </w:r>
      <w:r w:rsidR="00AE5A45" w:rsidRPr="002D1917">
        <w:rPr>
          <w:rFonts w:eastAsia="Arial Unicode MS" w:cs="Arial Unicode MS"/>
          <w:color w:val="000000" w:themeColor="text1"/>
          <w:sz w:val="20"/>
          <w:cs/>
        </w:rPr>
        <w:t>मन्त्रालय</w:t>
      </w:r>
      <w:r w:rsidR="00AE5A45" w:rsidRPr="002D1917">
        <w:rPr>
          <w:rFonts w:eastAsia="Arial Unicode MS" w:cstheme="minorHAnsi"/>
          <w:color w:val="000000" w:themeColor="text1"/>
          <w:sz w:val="20"/>
          <w:cs/>
        </w:rPr>
        <w:t>,</w:t>
      </w:r>
      <w:r w:rsidRPr="002D1917">
        <w:rPr>
          <w:rFonts w:eastAsia="Arial Unicode MS" w:cstheme="minorHAnsi"/>
          <w:color w:val="000000" w:themeColor="text1"/>
          <w:sz w:val="20"/>
          <w:cs/>
        </w:rPr>
        <w:t xml:space="preserve"> </w:t>
      </w:r>
    </w:p>
    <w:p w:rsidR="002C05E9" w:rsidRDefault="001B7066" w:rsidP="00AE4E5A">
      <w:pPr>
        <w:tabs>
          <w:tab w:val="left" w:pos="532"/>
          <w:tab w:val="left" w:pos="9901"/>
          <w:tab w:val="left" w:pos="11731"/>
          <w:tab w:val="left" w:pos="15075"/>
          <w:tab w:val="left" w:pos="16905"/>
        </w:tabs>
        <w:spacing w:after="0" w:line="240" w:lineRule="auto"/>
        <w:contextualSpacing/>
        <w:jc w:val="both"/>
      </w:pPr>
      <w:hyperlink r:id="rId22" w:history="1">
        <w:r w:rsidR="00AE5A45" w:rsidRPr="002D1917">
          <w:rPr>
            <w:rStyle w:val="Hyperlink"/>
            <w:rFonts w:eastAsia="Arial Unicode MS" w:cstheme="minorHAnsi"/>
            <w:color w:val="000000" w:themeColor="text1"/>
            <w:sz w:val="20"/>
          </w:rPr>
          <w:t>https://mofaga.gov.np/model-laws?cat_id=</w:t>
        </w:r>
        <w:r w:rsidR="00AE5A45" w:rsidRPr="002D1917">
          <w:rPr>
            <w:rStyle w:val="Hyperlink"/>
            <w:rFonts w:eastAsia="Arial Unicode MS" w:cstheme="minorHAnsi"/>
            <w:color w:val="000000" w:themeColor="text1"/>
            <w:sz w:val="20"/>
            <w:cs/>
          </w:rPr>
          <w:t>5</w:t>
        </w:r>
        <w:r w:rsidR="00AE5A45" w:rsidRPr="002D1917">
          <w:rPr>
            <w:rStyle w:val="Hyperlink"/>
            <w:rFonts w:eastAsia="Arial Unicode MS" w:cstheme="minorHAnsi"/>
            <w:color w:val="000000" w:themeColor="text1"/>
            <w:sz w:val="20"/>
          </w:rPr>
          <w:t>&amp;page=</w:t>
        </w:r>
        <w:r w:rsidR="00AE5A45" w:rsidRPr="002D1917">
          <w:rPr>
            <w:rStyle w:val="Hyperlink"/>
            <w:rFonts w:eastAsia="Arial Unicode MS" w:cstheme="minorHAnsi"/>
            <w:color w:val="000000" w:themeColor="text1"/>
            <w:sz w:val="20"/>
            <w:cs/>
          </w:rPr>
          <w:t>3</w:t>
        </w:r>
      </w:hyperlink>
    </w:p>
    <w:p w:rsidR="00EE6CB3" w:rsidRDefault="00EE6CB3" w:rsidP="00AE4E5A">
      <w:pPr>
        <w:tabs>
          <w:tab w:val="left" w:pos="532"/>
          <w:tab w:val="left" w:pos="9901"/>
          <w:tab w:val="left" w:pos="11731"/>
          <w:tab w:val="left" w:pos="15075"/>
          <w:tab w:val="left" w:pos="16905"/>
        </w:tabs>
        <w:spacing w:after="0" w:line="240" w:lineRule="auto"/>
        <w:contextualSpacing/>
        <w:jc w:val="both"/>
      </w:pPr>
    </w:p>
    <w:p w:rsidR="00EE6CB3" w:rsidRDefault="00EE6CB3" w:rsidP="00AE4E5A">
      <w:pPr>
        <w:tabs>
          <w:tab w:val="left" w:pos="532"/>
          <w:tab w:val="left" w:pos="9901"/>
          <w:tab w:val="left" w:pos="11731"/>
          <w:tab w:val="left" w:pos="15075"/>
          <w:tab w:val="left" w:pos="16905"/>
        </w:tabs>
        <w:spacing w:after="0" w:line="240" w:lineRule="auto"/>
        <w:contextualSpacing/>
        <w:jc w:val="both"/>
      </w:pPr>
    </w:p>
    <w:p w:rsidR="001C265D" w:rsidRDefault="001C265D" w:rsidP="00AE4E5A">
      <w:pPr>
        <w:tabs>
          <w:tab w:val="left" w:pos="532"/>
          <w:tab w:val="left" w:pos="9901"/>
          <w:tab w:val="left" w:pos="11731"/>
          <w:tab w:val="left" w:pos="15075"/>
          <w:tab w:val="left" w:pos="16905"/>
        </w:tabs>
        <w:spacing w:after="0" w:line="240" w:lineRule="auto"/>
        <w:contextualSpacing/>
        <w:jc w:val="both"/>
      </w:pPr>
    </w:p>
    <w:p w:rsidR="001C265D" w:rsidRDefault="001C265D" w:rsidP="00AE4E5A">
      <w:pPr>
        <w:tabs>
          <w:tab w:val="left" w:pos="532"/>
          <w:tab w:val="left" w:pos="9901"/>
          <w:tab w:val="left" w:pos="11731"/>
          <w:tab w:val="left" w:pos="15075"/>
          <w:tab w:val="left" w:pos="16905"/>
        </w:tabs>
        <w:spacing w:after="0" w:line="240" w:lineRule="auto"/>
        <w:contextualSpacing/>
        <w:jc w:val="both"/>
      </w:pPr>
    </w:p>
    <w:p w:rsidR="009F7035" w:rsidRPr="001C265D" w:rsidRDefault="00EE3B7E" w:rsidP="00AE4E5A">
      <w:pPr>
        <w:spacing w:after="0" w:line="240" w:lineRule="auto"/>
        <w:jc w:val="both"/>
        <w:rPr>
          <w:rFonts w:eastAsia="Arial Unicode MS" w:cstheme="minorHAnsi"/>
          <w:b/>
          <w:bCs/>
          <w:color w:val="000000" w:themeColor="text1"/>
          <w:szCs w:val="22"/>
        </w:rPr>
      </w:pPr>
      <w:r w:rsidRPr="001C265D">
        <w:rPr>
          <w:rFonts w:eastAsia="Arial Unicode MS" w:cstheme="minorHAnsi"/>
          <w:b/>
          <w:bCs/>
          <w:color w:val="000000" w:themeColor="text1"/>
          <w:szCs w:val="22"/>
          <w:cs/>
        </w:rPr>
        <w:lastRenderedPageBreak/>
        <w:t>(</w:t>
      </w:r>
      <w:r w:rsidRPr="001C265D">
        <w:rPr>
          <w:rFonts w:eastAsia="Arial Unicode MS" w:cs="Arial Unicode MS"/>
          <w:b/>
          <w:bCs/>
          <w:color w:val="000000" w:themeColor="text1"/>
          <w:szCs w:val="22"/>
          <w:cs/>
        </w:rPr>
        <w:t>ख</w:t>
      </w:r>
      <w:r w:rsidR="008E6849" w:rsidRPr="001C265D">
        <w:rPr>
          <w:rFonts w:eastAsia="Arial Unicode MS" w:cstheme="minorHAnsi"/>
          <w:b/>
          <w:bCs/>
          <w:color w:val="000000" w:themeColor="text1"/>
          <w:szCs w:val="22"/>
          <w:cs/>
        </w:rPr>
        <w:t xml:space="preserve">)  </w:t>
      </w:r>
      <w:r w:rsidR="00796E6A" w:rsidRPr="001C265D">
        <w:rPr>
          <w:rFonts w:eastAsia="Arial Unicode MS" w:cs="Arial Unicode MS"/>
          <w:b/>
          <w:bCs/>
          <w:color w:val="000000" w:themeColor="text1"/>
          <w:szCs w:val="22"/>
          <w:cs/>
        </w:rPr>
        <w:t>प्रदेश</w:t>
      </w:r>
      <w:r w:rsidR="00796E6A" w:rsidRPr="001C265D">
        <w:rPr>
          <w:rFonts w:eastAsia="Arial Unicode MS" w:cstheme="minorHAnsi"/>
          <w:b/>
          <w:bCs/>
          <w:color w:val="000000" w:themeColor="text1"/>
          <w:szCs w:val="22"/>
          <w:cs/>
        </w:rPr>
        <w:t xml:space="preserve"> </w:t>
      </w:r>
      <w:r w:rsidR="008E6849" w:rsidRPr="001C265D">
        <w:rPr>
          <w:rFonts w:eastAsia="Arial Unicode MS" w:cs="Arial Unicode MS"/>
          <w:b/>
          <w:bCs/>
          <w:color w:val="000000" w:themeColor="text1"/>
          <w:szCs w:val="22"/>
          <w:cs/>
        </w:rPr>
        <w:t>सरकार</w:t>
      </w:r>
      <w:r w:rsidR="008E6849" w:rsidRPr="001C265D">
        <w:rPr>
          <w:rFonts w:eastAsia="Arial Unicode MS" w:cstheme="minorHAnsi"/>
          <w:b/>
          <w:bCs/>
          <w:color w:val="000000" w:themeColor="text1"/>
          <w:szCs w:val="22"/>
          <w:cs/>
        </w:rPr>
        <w:t xml:space="preserve"> </w:t>
      </w:r>
      <w:r w:rsidR="008E6849" w:rsidRPr="001C265D">
        <w:rPr>
          <w:rFonts w:eastAsia="Arial Unicode MS" w:cs="Arial Unicode MS"/>
          <w:b/>
          <w:bCs/>
          <w:color w:val="000000" w:themeColor="text1"/>
          <w:szCs w:val="22"/>
          <w:cs/>
        </w:rPr>
        <w:t>तह</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आ</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व</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२०७५</w:t>
      </w:r>
      <w:r w:rsidR="009F7035" w:rsidRPr="001C265D">
        <w:rPr>
          <w:rFonts w:eastAsia="Arial Unicode MS" w:cstheme="minorHAnsi"/>
          <w:b/>
          <w:bCs/>
          <w:color w:val="000000" w:themeColor="text1"/>
          <w:szCs w:val="22"/>
          <w:cs/>
        </w:rPr>
        <w:t>/</w:t>
      </w:r>
      <w:r w:rsidR="009F7035" w:rsidRPr="001C265D">
        <w:rPr>
          <w:rFonts w:eastAsia="Arial Unicode MS" w:cs="Arial Unicode MS"/>
          <w:b/>
          <w:bCs/>
          <w:color w:val="000000" w:themeColor="text1"/>
          <w:szCs w:val="22"/>
          <w:cs/>
        </w:rPr>
        <w:t>७६</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को</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अन्त्य</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सम्म</w:t>
      </w:r>
      <w:r w:rsidR="009F7035" w:rsidRPr="001C265D">
        <w:rPr>
          <w:rFonts w:eastAsia="Arial Unicode MS" w:cstheme="minorHAnsi"/>
          <w:b/>
          <w:bCs/>
          <w:color w:val="000000" w:themeColor="text1"/>
          <w:szCs w:val="22"/>
          <w:cs/>
        </w:rPr>
        <w:t xml:space="preserve">): </w:t>
      </w:r>
    </w:p>
    <w:p w:rsidR="000E12AE" w:rsidRPr="002D1917" w:rsidRDefault="000E12AE"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b/>
          <w:bCs/>
          <w:color w:val="000000" w:themeColor="text1"/>
          <w:sz w:val="20"/>
          <w:highlight w:val="yellow"/>
          <w:u w:val="single"/>
        </w:rPr>
      </w:pPr>
    </w:p>
    <w:p w:rsidR="008E6849" w:rsidRPr="001C265D" w:rsidRDefault="000E12AE"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b/>
          <w:bCs/>
          <w:color w:val="000000" w:themeColor="text1"/>
          <w:szCs w:val="22"/>
          <w:u w:val="single"/>
        </w:rPr>
      </w:pPr>
      <w:r w:rsidRPr="001C265D">
        <w:rPr>
          <w:rFonts w:eastAsia="Arial Unicode MS" w:cstheme="minorHAnsi"/>
          <w:b/>
          <w:bCs/>
          <w:color w:val="000000" w:themeColor="text1"/>
          <w:szCs w:val="22"/>
          <w:u w:val="single"/>
          <w:cs/>
        </w:rPr>
        <w:t>(</w:t>
      </w:r>
      <w:r w:rsidRPr="001C265D">
        <w:rPr>
          <w:rFonts w:eastAsia="Arial Unicode MS" w:cs="Arial Unicode MS"/>
          <w:b/>
          <w:bCs/>
          <w:color w:val="000000" w:themeColor="text1"/>
          <w:szCs w:val="22"/>
          <w:u w:val="single"/>
          <w:cs/>
        </w:rPr>
        <w:t>कानुन</w:t>
      </w:r>
      <w:r w:rsidRPr="001C265D">
        <w:rPr>
          <w:rFonts w:eastAsia="Arial Unicode MS" w:cstheme="minorHAnsi"/>
          <w:b/>
          <w:bCs/>
          <w:color w:val="000000" w:themeColor="text1"/>
          <w:szCs w:val="22"/>
          <w:u w:val="single"/>
          <w:cs/>
        </w:rPr>
        <w:t xml:space="preserve"> </w:t>
      </w:r>
      <w:r w:rsidRPr="001C265D">
        <w:rPr>
          <w:rFonts w:eastAsia="Arial Unicode MS" w:cs="Arial Unicode MS"/>
          <w:b/>
          <w:bCs/>
          <w:color w:val="000000" w:themeColor="text1"/>
          <w:szCs w:val="22"/>
          <w:u w:val="single"/>
          <w:cs/>
        </w:rPr>
        <w:t>मन्त्रालय</w:t>
      </w:r>
      <w:r w:rsidRPr="001C265D">
        <w:rPr>
          <w:rFonts w:eastAsia="Arial Unicode MS" w:cstheme="minorHAnsi"/>
          <w:b/>
          <w:bCs/>
          <w:color w:val="000000" w:themeColor="text1"/>
          <w:szCs w:val="22"/>
          <w:u w:val="single"/>
          <w:cs/>
        </w:rPr>
        <w:t xml:space="preserve"> </w:t>
      </w:r>
      <w:r w:rsidRPr="001C265D">
        <w:rPr>
          <w:rFonts w:eastAsia="Arial Unicode MS" w:cs="Arial Unicode MS"/>
          <w:b/>
          <w:bCs/>
          <w:color w:val="000000" w:themeColor="text1"/>
          <w:szCs w:val="22"/>
          <w:u w:val="single"/>
          <w:cs/>
        </w:rPr>
        <w:t>बाट</w:t>
      </w:r>
      <w:r w:rsidRPr="001C265D">
        <w:rPr>
          <w:rFonts w:eastAsia="Arial Unicode MS" w:cstheme="minorHAnsi"/>
          <w:b/>
          <w:bCs/>
          <w:color w:val="000000" w:themeColor="text1"/>
          <w:szCs w:val="22"/>
          <w:u w:val="single"/>
          <w:cs/>
        </w:rPr>
        <w:t xml:space="preserve"> </w:t>
      </w:r>
      <w:r w:rsidRPr="001C265D">
        <w:rPr>
          <w:rFonts w:eastAsia="Arial Unicode MS" w:cs="Arial Unicode MS"/>
          <w:b/>
          <w:bCs/>
          <w:color w:val="000000" w:themeColor="text1"/>
          <w:szCs w:val="22"/>
          <w:u w:val="single"/>
          <w:cs/>
        </w:rPr>
        <w:t>तयार</w:t>
      </w:r>
      <w:r w:rsidRPr="001C265D">
        <w:rPr>
          <w:rFonts w:eastAsia="Arial Unicode MS" w:cstheme="minorHAnsi"/>
          <w:b/>
          <w:bCs/>
          <w:color w:val="000000" w:themeColor="text1"/>
          <w:szCs w:val="22"/>
          <w:u w:val="single"/>
          <w:cs/>
        </w:rPr>
        <w:t xml:space="preserve"> </w:t>
      </w:r>
      <w:r w:rsidRPr="001C265D">
        <w:rPr>
          <w:rFonts w:eastAsia="Arial Unicode MS" w:cs="Arial Unicode MS"/>
          <w:b/>
          <w:bCs/>
          <w:color w:val="000000" w:themeColor="text1"/>
          <w:szCs w:val="22"/>
          <w:u w:val="single"/>
          <w:cs/>
        </w:rPr>
        <w:t>गरिएको</w:t>
      </w:r>
      <w:r w:rsidRPr="001C265D">
        <w:rPr>
          <w:rFonts w:eastAsia="Arial Unicode MS" w:cstheme="minorHAnsi"/>
          <w:b/>
          <w:bCs/>
          <w:color w:val="000000" w:themeColor="text1"/>
          <w:szCs w:val="22"/>
          <w:u w:val="single"/>
          <w:cs/>
        </w:rPr>
        <w:t xml:space="preserve">) </w:t>
      </w:r>
    </w:p>
    <w:p w:rsidR="000E12AE" w:rsidRPr="002D1917" w:rsidRDefault="000E12AE"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b/>
          <w:bCs/>
          <w:color w:val="000000" w:themeColor="text1"/>
          <w:sz w:val="20"/>
          <w:u w:val="single"/>
          <w:cs/>
        </w:rPr>
      </w:pPr>
    </w:p>
    <w:tbl>
      <w:tblPr>
        <w:tblStyle w:val="LightList-Accent5"/>
        <w:tblW w:w="5000" w:type="pct"/>
        <w:tblLook w:val="04A0" w:firstRow="1" w:lastRow="0" w:firstColumn="1" w:lastColumn="0" w:noHBand="0" w:noVBand="1"/>
      </w:tblPr>
      <w:tblGrid>
        <w:gridCol w:w="804"/>
        <w:gridCol w:w="6736"/>
        <w:gridCol w:w="1766"/>
      </w:tblGrid>
      <w:tr w:rsidR="008E6849" w:rsidRPr="001C265D" w:rsidTr="00A134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color w:val="000000" w:themeColor="text1"/>
                <w:szCs w:val="22"/>
              </w:rPr>
            </w:pPr>
            <w:r w:rsidRPr="001C265D">
              <w:rPr>
                <w:rFonts w:eastAsia="Arial Unicode MS" w:cs="Arial Unicode MS"/>
                <w:color w:val="000000" w:themeColor="text1"/>
                <w:szCs w:val="22"/>
                <w:cs/>
              </w:rPr>
              <w:t>क्र</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सं</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बिषय</w:t>
            </w:r>
            <w:r w:rsidRPr="001C265D">
              <w:rPr>
                <w:rFonts w:eastAsia="Arial Unicode MS" w:cstheme="minorHAnsi"/>
                <w:color w:val="000000" w:themeColor="text1"/>
                <w:szCs w:val="22"/>
                <w:cs/>
              </w:rPr>
              <w:t xml:space="preserve"> </w:t>
            </w:r>
          </w:p>
        </w:tc>
        <w:tc>
          <w:tcPr>
            <w:tcW w:w="949" w:type="pct"/>
          </w:tcPr>
          <w:p w:rsidR="008E6849" w:rsidRPr="001C265D" w:rsidRDefault="008E6849" w:rsidP="00AE4E5A">
            <w:pPr>
              <w:tabs>
                <w:tab w:val="left" w:pos="532"/>
                <w:tab w:val="left" w:pos="9901"/>
                <w:tab w:val="left" w:pos="11731"/>
                <w:tab w:val="left" w:pos="15075"/>
                <w:tab w:val="left" w:pos="16905"/>
              </w:tabs>
              <w:contextualSpacing/>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पठाईएको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मिति</w:t>
            </w:r>
          </w:p>
        </w:tc>
      </w:tr>
      <w:tr w:rsidR="008E6849"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प्रदेशका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सार्वजनिक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लिखत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प्रमाणीकरण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8E6849" w:rsidRPr="001C265D" w:rsidRDefault="008E6849"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r w:rsidRPr="001C265D">
              <w:rPr>
                <w:rFonts w:eastAsia="Arial Unicode MS" w:cstheme="minorHAnsi"/>
                <w:color w:val="000000" w:themeColor="text1"/>
                <w:szCs w:val="22"/>
                <w:cs/>
              </w:rPr>
              <w:t xml:space="preserve"> </w:t>
            </w:r>
          </w:p>
        </w:tc>
      </w:tr>
      <w:tr w:rsidR="008E6849"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गाउँसभा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निर्माण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प्रक्रियाका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8E6849" w:rsidRPr="001C265D" w:rsidRDefault="008E6849"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8E6849"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नियमित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8E6849" w:rsidRPr="001C265D" w:rsidRDefault="008E6849"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8E6849"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४</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आकस्मिक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8E6849" w:rsidRPr="001C265D" w:rsidRDefault="008E6849"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8E6849"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8E6849"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५</w:t>
            </w:r>
          </w:p>
        </w:tc>
        <w:tc>
          <w:tcPr>
            <w:tcW w:w="3618" w:type="pct"/>
          </w:tcPr>
          <w:p w:rsidR="008E6849" w:rsidRPr="001C265D" w:rsidRDefault="008E6849"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मुख्य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तथा</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सुबिधा</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सम्बन्धमा</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ब्यबस्था</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गर्न</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बनेको</w:t>
            </w:r>
            <w:r w:rsidR="00796E6A" w:rsidRPr="001C265D">
              <w:rPr>
                <w:rFonts w:eastAsia="Arial Unicode MS" w:cstheme="minorHAnsi"/>
                <w:color w:val="000000" w:themeColor="text1"/>
                <w:szCs w:val="22"/>
                <w:cs/>
              </w:rPr>
              <w:t xml:space="preserve"> </w:t>
            </w:r>
            <w:r w:rsidR="00796E6A" w:rsidRPr="001C265D">
              <w:rPr>
                <w:rFonts w:eastAsia="Arial Unicode MS" w:cs="Arial Unicode MS"/>
                <w:color w:val="000000" w:themeColor="text1"/>
                <w:szCs w:val="22"/>
                <w:cs/>
              </w:rPr>
              <w:t>बिधेयक</w:t>
            </w:r>
            <w:r w:rsidR="00796E6A" w:rsidRPr="001C265D">
              <w:rPr>
                <w:rFonts w:eastAsia="Arial Unicode MS" w:cstheme="minorHAnsi"/>
                <w:color w:val="000000" w:themeColor="text1"/>
                <w:szCs w:val="22"/>
                <w:cs/>
              </w:rPr>
              <w:t xml:space="preserve"> </w:t>
            </w:r>
          </w:p>
        </w:tc>
        <w:tc>
          <w:tcPr>
            <w:tcW w:w="949" w:type="pct"/>
          </w:tcPr>
          <w:p w:rsidR="008E6849" w:rsidRPr="001C265D" w:rsidRDefault="00796E6A"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२०</w:t>
            </w:r>
          </w:p>
        </w:tc>
      </w:tr>
      <w:tr w:rsidR="008E6849"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DC5A92"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६</w:t>
            </w:r>
          </w:p>
        </w:tc>
        <w:tc>
          <w:tcPr>
            <w:tcW w:w="3618" w:type="pct"/>
          </w:tcPr>
          <w:p w:rsidR="008E6849" w:rsidRPr="001C265D" w:rsidRDefault="00DC5A92"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पदाधिकारी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सदस्यको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पारिश्रमिक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p>
        </w:tc>
        <w:tc>
          <w:tcPr>
            <w:tcW w:w="949" w:type="pct"/>
          </w:tcPr>
          <w:p w:rsidR="008E6849" w:rsidRPr="001C265D" w:rsidRDefault="00DC5A92"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8E6849"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8E6849" w:rsidRPr="001C265D" w:rsidRDefault="00DC5A92"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७</w:t>
            </w:r>
          </w:p>
        </w:tc>
        <w:tc>
          <w:tcPr>
            <w:tcW w:w="3618" w:type="pct"/>
          </w:tcPr>
          <w:p w:rsidR="008E6849" w:rsidRPr="001C265D" w:rsidRDefault="00DC5A92"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p>
        </w:tc>
        <w:tc>
          <w:tcPr>
            <w:tcW w:w="949" w:type="pct"/>
          </w:tcPr>
          <w:p w:rsidR="008E6849" w:rsidRPr="001C265D" w:rsidRDefault="00DC5A92"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२०७४</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२६</w:t>
            </w:r>
          </w:p>
        </w:tc>
      </w:tr>
      <w:tr w:rsidR="00DC5A92"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DC5A92"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८</w:t>
            </w:r>
          </w:p>
        </w:tc>
        <w:tc>
          <w:tcPr>
            <w:tcW w:w="3618" w:type="pct"/>
          </w:tcPr>
          <w:p w:rsidR="00DC5A92" w:rsidRPr="001C265D" w:rsidRDefault="00DC5A92"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मुख्या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न्यायाधिवक्क्ताको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कर्तब्य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अधिकार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शर्त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DC5A92" w:rsidRPr="001C265D" w:rsidRDefault="00DC5A92"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 xml:space="preserve"> </w:t>
            </w:r>
          </w:p>
        </w:tc>
      </w:tr>
      <w:tr w:rsidR="00DC5A92"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DC5A92"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९</w:t>
            </w:r>
            <w:r w:rsidRPr="001C265D">
              <w:rPr>
                <w:rFonts w:eastAsia="Arial Unicode MS" w:cstheme="minorHAnsi"/>
                <w:b w:val="0"/>
                <w:bCs w:val="0"/>
                <w:color w:val="000000" w:themeColor="text1"/>
                <w:szCs w:val="22"/>
                <w:cs/>
              </w:rPr>
              <w:t xml:space="preserve"> </w:t>
            </w:r>
          </w:p>
        </w:tc>
        <w:tc>
          <w:tcPr>
            <w:tcW w:w="3618" w:type="pct"/>
          </w:tcPr>
          <w:p w:rsidR="00DC5A92" w:rsidRPr="001C265D" w:rsidRDefault="00DC5A92"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अन्तरिम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सार्वजनिक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खरिद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w:t>
            </w:r>
          </w:p>
        </w:tc>
        <w:tc>
          <w:tcPr>
            <w:tcW w:w="949" w:type="pct"/>
          </w:tcPr>
          <w:p w:rsidR="00DC5A92" w:rsidRPr="001C265D" w:rsidRDefault="00DC5A92"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p>
        </w:tc>
      </w:tr>
      <w:tr w:rsidR="00DC5A92"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2C624E"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१०</w:t>
            </w:r>
          </w:p>
        </w:tc>
        <w:tc>
          <w:tcPr>
            <w:tcW w:w="3618" w:type="pct"/>
          </w:tcPr>
          <w:p w:rsidR="00DC5A92" w:rsidRPr="001C265D" w:rsidRDefault="002C624E"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गाउँसभा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ब्यनास्था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DC5A92" w:rsidRPr="001C265D" w:rsidRDefault="002C624E"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१</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२४</w:t>
            </w:r>
          </w:p>
        </w:tc>
      </w:tr>
      <w:tr w:rsidR="00DC5A92"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2C624E"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११</w:t>
            </w:r>
          </w:p>
        </w:tc>
        <w:tc>
          <w:tcPr>
            <w:tcW w:w="3618" w:type="pct"/>
          </w:tcPr>
          <w:p w:rsidR="00DC5A92" w:rsidRPr="001C265D" w:rsidRDefault="002C624E"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सहकारी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विधेयक</w:t>
            </w:r>
            <w:r w:rsidRPr="001C265D">
              <w:rPr>
                <w:rFonts w:eastAsia="Arial Unicode MS" w:cstheme="minorHAnsi"/>
                <w:color w:val="000000" w:themeColor="text1"/>
                <w:szCs w:val="22"/>
                <w:cs/>
              </w:rPr>
              <w:t xml:space="preserve"> </w:t>
            </w:r>
          </w:p>
        </w:tc>
        <w:tc>
          <w:tcPr>
            <w:tcW w:w="949" w:type="pct"/>
          </w:tcPr>
          <w:p w:rsidR="00DC5A92" w:rsidRPr="001C265D" w:rsidRDefault="002C624E"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DC5A92"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2C624E"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१२</w:t>
            </w:r>
          </w:p>
        </w:tc>
        <w:tc>
          <w:tcPr>
            <w:tcW w:w="3618" w:type="pct"/>
          </w:tcPr>
          <w:p w:rsidR="00DC5A92" w:rsidRPr="001C265D" w:rsidRDefault="002C624E"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आर्थिक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बर्ष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७६</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हरुका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लागि</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बाट</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रकम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खर्च</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DC5A92" w:rsidRPr="001C265D" w:rsidRDefault="00E71DEA"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2C624E"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2C624E" w:rsidRPr="001C265D" w:rsidRDefault="00E71DEA"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१३</w:t>
            </w:r>
          </w:p>
        </w:tc>
        <w:tc>
          <w:tcPr>
            <w:tcW w:w="3618" w:type="pct"/>
          </w:tcPr>
          <w:p w:rsidR="002C624E" w:rsidRPr="001C265D" w:rsidRDefault="00E71DEA"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जिल्ला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जिल्ला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सम्न्वय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सदस्यले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सुबिधा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जिल्ला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सभा</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कानुन</w:t>
            </w:r>
            <w:r w:rsidRPr="001C265D">
              <w:rPr>
                <w:rFonts w:eastAsia="Arial Unicode MS" w:cstheme="minorHAnsi"/>
                <w:color w:val="000000" w:themeColor="text1"/>
                <w:szCs w:val="22"/>
                <w:cs/>
              </w:rPr>
              <w:t xml:space="preserve"> </w:t>
            </w:r>
          </w:p>
        </w:tc>
        <w:tc>
          <w:tcPr>
            <w:tcW w:w="949" w:type="pct"/>
          </w:tcPr>
          <w:p w:rsidR="002C624E" w:rsidRPr="001C265D" w:rsidRDefault="00E71DEA"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2C624E"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2C624E" w:rsidRPr="001C265D" w:rsidRDefault="00E71DEA"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१४</w:t>
            </w:r>
          </w:p>
        </w:tc>
        <w:tc>
          <w:tcPr>
            <w:tcW w:w="3618" w:type="pct"/>
          </w:tcPr>
          <w:p w:rsidR="002C624E" w:rsidRPr="001C265D" w:rsidRDefault="00E71DEA"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अर्थ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प्रस्तावलाई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कार्यन्वयन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2C624E" w:rsidRPr="001C265D" w:rsidRDefault="00E71DEA"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८</w:t>
            </w:r>
          </w:p>
        </w:tc>
      </w:tr>
      <w:tr w:rsidR="00DC5A92"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rsidR="00DC5A92" w:rsidRPr="001C265D" w:rsidRDefault="00E71DEA"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१५</w:t>
            </w:r>
          </w:p>
        </w:tc>
        <w:tc>
          <w:tcPr>
            <w:tcW w:w="3618" w:type="pct"/>
          </w:tcPr>
          <w:p w:rsidR="00DC5A92" w:rsidRPr="001C265D" w:rsidRDefault="00E71DEA"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राजश्व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लगाउने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उठाउने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DC5A92" w:rsidRPr="001C265D" w:rsidRDefault="00E71DEA" w:rsidP="00AE4E5A">
            <w:pPr>
              <w:tabs>
                <w:tab w:val="left" w:pos="532"/>
                <w:tab w:val="left" w:pos="9901"/>
                <w:tab w:val="left" w:pos="11731"/>
                <w:tab w:val="left" w:pos="15075"/>
                <w:tab w:val="left" w:pos="16905"/>
              </w:tabs>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२५</w:t>
            </w:r>
          </w:p>
        </w:tc>
      </w:tr>
      <w:tr w:rsidR="00E71DEA" w:rsidRPr="001C265D" w:rsidTr="00A13416">
        <w:tc>
          <w:tcPr>
            <w:cnfStyle w:val="001000000000" w:firstRow="0" w:lastRow="0" w:firstColumn="1" w:lastColumn="0" w:oddVBand="0" w:evenVBand="0" w:oddHBand="0" w:evenHBand="0" w:firstRowFirstColumn="0" w:firstRowLastColumn="0" w:lastRowFirstColumn="0" w:lastRowLastColumn="0"/>
            <w:tcW w:w="432" w:type="pct"/>
          </w:tcPr>
          <w:p w:rsidR="00E71DEA" w:rsidRPr="001C265D" w:rsidRDefault="00E71DEA" w:rsidP="00AE4E5A">
            <w:pPr>
              <w:tabs>
                <w:tab w:val="left" w:pos="532"/>
                <w:tab w:val="left" w:pos="9901"/>
                <w:tab w:val="left" w:pos="11731"/>
                <w:tab w:val="left" w:pos="15075"/>
                <w:tab w:val="left" w:pos="16905"/>
              </w:tabs>
              <w:contextualSpacing/>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१६</w:t>
            </w:r>
          </w:p>
        </w:tc>
        <w:tc>
          <w:tcPr>
            <w:tcW w:w="3618" w:type="pct"/>
          </w:tcPr>
          <w:p w:rsidR="00E71DEA" w:rsidRPr="001C265D" w:rsidRDefault="00E71DEA"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प्रदेश</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बित्त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बनेको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बिधेयक</w:t>
            </w:r>
            <w:r w:rsidRPr="001C265D">
              <w:rPr>
                <w:rFonts w:eastAsia="Arial Unicode MS" w:cstheme="minorHAnsi"/>
                <w:color w:val="000000" w:themeColor="text1"/>
                <w:szCs w:val="22"/>
                <w:cs/>
              </w:rPr>
              <w:t xml:space="preserve"> </w:t>
            </w:r>
          </w:p>
        </w:tc>
        <w:tc>
          <w:tcPr>
            <w:tcW w:w="949" w:type="pct"/>
          </w:tcPr>
          <w:p w:rsidR="00E71DEA" w:rsidRPr="001C265D" w:rsidRDefault="00E71DEA" w:rsidP="00AE4E5A">
            <w:pPr>
              <w:tabs>
                <w:tab w:val="left" w:pos="532"/>
                <w:tab w:val="left" w:pos="9901"/>
                <w:tab w:val="left" w:pos="11731"/>
                <w:tab w:val="left" w:pos="15075"/>
                <w:tab w:val="left" w:pos="16905"/>
              </w:tabs>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rPr>
              <w:t>२०७५</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w:t>
            </w:r>
            <w:r w:rsidRPr="001C265D">
              <w:rPr>
                <w:rFonts w:eastAsia="Arial Unicode MS" w:cstheme="minorHAnsi"/>
                <w:color w:val="000000" w:themeColor="text1"/>
                <w:szCs w:val="22"/>
                <w:cs/>
              </w:rPr>
              <w:t>/</w:t>
            </w:r>
            <w:r w:rsidRPr="001C265D">
              <w:rPr>
                <w:rFonts w:eastAsia="Arial Unicode MS" w:cs="Arial Unicode MS"/>
                <w:color w:val="000000" w:themeColor="text1"/>
                <w:szCs w:val="22"/>
                <w:cs/>
              </w:rPr>
              <w:t>२५</w:t>
            </w:r>
          </w:p>
        </w:tc>
      </w:tr>
    </w:tbl>
    <w:p w:rsidR="005F0B74" w:rsidRPr="001C265D" w:rsidRDefault="00E71DEA" w:rsidP="00AE4E5A">
      <w:pPr>
        <w:tabs>
          <w:tab w:val="left" w:pos="532"/>
          <w:tab w:val="left" w:pos="9901"/>
          <w:tab w:val="left" w:pos="11731"/>
          <w:tab w:val="left" w:pos="15075"/>
          <w:tab w:val="left" w:pos="16905"/>
        </w:tabs>
        <w:spacing w:after="0" w:line="240" w:lineRule="auto"/>
        <w:contextualSpacing/>
        <w:jc w:val="both"/>
        <w:rPr>
          <w:rFonts w:eastAsia="Arial Unicode MS" w:cstheme="minorHAnsi"/>
          <w:color w:val="000000" w:themeColor="text1"/>
          <w:szCs w:val="22"/>
        </w:rPr>
      </w:pPr>
      <w:r w:rsidRPr="001C265D">
        <w:rPr>
          <w:rFonts w:eastAsia="Arial Unicode MS" w:cs="Arial Unicode MS"/>
          <w:color w:val="000000" w:themeColor="text1"/>
          <w:szCs w:val="22"/>
          <w:cs/>
        </w:rPr>
        <w:t>श्रोत</w:t>
      </w:r>
      <w:r w:rsidRPr="001C265D">
        <w:rPr>
          <w:rFonts w:eastAsia="Arial Unicode MS" w:cstheme="minorHAnsi"/>
          <w:color w:val="000000" w:themeColor="text1"/>
          <w:szCs w:val="22"/>
          <w:cs/>
        </w:rPr>
        <w:t xml:space="preserve"> : </w:t>
      </w:r>
      <w:r w:rsidR="005F0B74" w:rsidRPr="001C265D">
        <w:rPr>
          <w:rFonts w:eastAsia="Arial Unicode MS" w:cs="Arial Unicode MS"/>
          <w:i/>
          <w:iCs/>
          <w:color w:val="000000" w:themeColor="text1"/>
          <w:szCs w:val="22"/>
          <w:cs/>
        </w:rPr>
        <w:t>कानुन</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न्याय</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तथा</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संसदीय</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मामिला</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मन्त्रालय</w:t>
      </w:r>
      <w:r w:rsidR="005F0B74" w:rsidRPr="001C265D">
        <w:rPr>
          <w:rFonts w:eastAsia="Arial Unicode MS" w:cstheme="minorHAnsi"/>
          <w:i/>
          <w:iCs/>
          <w:color w:val="000000" w:themeColor="text1"/>
          <w:szCs w:val="22"/>
          <w:cs/>
        </w:rPr>
        <w:t xml:space="preserve"> </w:t>
      </w:r>
      <w:r w:rsidRPr="001C265D">
        <w:rPr>
          <w:rFonts w:eastAsia="Arial Unicode MS" w:cstheme="minorHAnsi"/>
          <w:color w:val="000000" w:themeColor="text1"/>
          <w:szCs w:val="22"/>
          <w:cs/>
        </w:rPr>
        <w:t xml:space="preserve">, </w:t>
      </w:r>
      <w:r w:rsidRPr="001C265D">
        <w:rPr>
          <w:rFonts w:eastAsia="Arial Unicode MS" w:cs="Arial Unicode MS"/>
          <w:i/>
          <w:iCs/>
          <w:color w:val="000000" w:themeColor="text1"/>
          <w:szCs w:val="22"/>
          <w:cs/>
        </w:rPr>
        <w:t>राजाराम</w:t>
      </w:r>
      <w:r w:rsidRPr="001C265D">
        <w:rPr>
          <w:rFonts w:eastAsia="Arial Unicode MS" w:cstheme="minorHAnsi"/>
          <w:i/>
          <w:iCs/>
          <w:color w:val="000000" w:themeColor="text1"/>
          <w:szCs w:val="22"/>
          <w:cs/>
        </w:rPr>
        <w:t xml:space="preserve"> </w:t>
      </w:r>
      <w:r w:rsidRPr="001C265D">
        <w:rPr>
          <w:rFonts w:eastAsia="Arial Unicode MS" w:cs="Arial Unicode MS"/>
          <w:i/>
          <w:iCs/>
          <w:color w:val="000000" w:themeColor="text1"/>
          <w:szCs w:val="22"/>
          <w:cs/>
        </w:rPr>
        <w:t>दाहाल</w:t>
      </w:r>
      <w:r w:rsidRPr="001C265D">
        <w:rPr>
          <w:rFonts w:eastAsia="Arial Unicode MS" w:cstheme="minorHAnsi"/>
          <w:i/>
          <w:iCs/>
          <w:color w:val="000000" w:themeColor="text1"/>
          <w:szCs w:val="22"/>
          <w:cs/>
        </w:rPr>
        <w:t xml:space="preserve"> </w:t>
      </w:r>
      <w:r w:rsidRPr="001C265D">
        <w:rPr>
          <w:rFonts w:eastAsia="Arial Unicode MS" w:cs="Arial Unicode MS"/>
          <w:i/>
          <w:iCs/>
          <w:color w:val="000000" w:themeColor="text1"/>
          <w:szCs w:val="22"/>
          <w:cs/>
        </w:rPr>
        <w:t>९८५१३१०४७३</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सुचना</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अधिकारि</w:t>
      </w:r>
      <w:r w:rsidR="005F0B74" w:rsidRPr="001C265D">
        <w:rPr>
          <w:rFonts w:eastAsia="Arial Unicode MS" w:cstheme="minorHAnsi"/>
          <w:i/>
          <w:iCs/>
          <w:color w:val="000000" w:themeColor="text1"/>
          <w:szCs w:val="22"/>
          <w:cs/>
        </w:rPr>
        <w:t xml:space="preserve"> </w:t>
      </w:r>
      <w:r w:rsidRPr="001C265D">
        <w:rPr>
          <w:rFonts w:eastAsia="Arial Unicode MS" w:cstheme="minorHAnsi"/>
          <w:i/>
          <w:iCs/>
          <w:color w:val="000000" w:themeColor="text1"/>
          <w:szCs w:val="22"/>
          <w:cs/>
        </w:rPr>
        <w:t xml:space="preserve"> </w:t>
      </w:r>
      <w:r w:rsidRPr="001C265D">
        <w:rPr>
          <w:rFonts w:eastAsia="Arial Unicode MS" w:cs="Arial Unicode MS"/>
          <w:i/>
          <w:iCs/>
          <w:color w:val="000000" w:themeColor="text1"/>
          <w:szCs w:val="22"/>
          <w:cs/>
        </w:rPr>
        <w:t>र</w:t>
      </w:r>
      <w:r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अनुशील</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सापकोटा</w:t>
      </w:r>
      <w:r w:rsidR="005F0B74" w:rsidRPr="001C265D">
        <w:rPr>
          <w:rFonts w:eastAsia="Arial Unicode MS" w:cstheme="minorHAnsi"/>
          <w:i/>
          <w:iCs/>
          <w:color w:val="000000" w:themeColor="text1"/>
          <w:szCs w:val="22"/>
          <w:cs/>
        </w:rPr>
        <w:t xml:space="preserve"> </w:t>
      </w:r>
      <w:r w:rsidR="005F0B74" w:rsidRPr="001C265D">
        <w:rPr>
          <w:rFonts w:eastAsia="Arial Unicode MS" w:cs="Arial Unicode MS"/>
          <w:i/>
          <w:iCs/>
          <w:color w:val="000000" w:themeColor="text1"/>
          <w:szCs w:val="22"/>
          <w:cs/>
        </w:rPr>
        <w:t>९८५११३१६४१</w:t>
      </w:r>
    </w:p>
    <w:p w:rsidR="00AE5A45" w:rsidRPr="001C265D" w:rsidRDefault="00AE5A45" w:rsidP="00AE4E5A">
      <w:pPr>
        <w:spacing w:after="0" w:line="240" w:lineRule="auto"/>
        <w:jc w:val="both"/>
        <w:rPr>
          <w:rFonts w:eastAsia="Arial Unicode MS" w:cstheme="minorHAnsi"/>
          <w:b/>
          <w:bCs/>
          <w:color w:val="000000" w:themeColor="text1"/>
          <w:szCs w:val="22"/>
        </w:rPr>
      </w:pPr>
    </w:p>
    <w:p w:rsidR="009F7035" w:rsidRPr="001C265D" w:rsidRDefault="000F4673" w:rsidP="00AE4E5A">
      <w:pPr>
        <w:spacing w:after="0"/>
        <w:jc w:val="both"/>
        <w:rPr>
          <w:rFonts w:eastAsia="Arial Unicode MS" w:cstheme="minorHAnsi"/>
          <w:b/>
          <w:bCs/>
          <w:color w:val="000000" w:themeColor="text1"/>
          <w:szCs w:val="22"/>
        </w:rPr>
      </w:pPr>
      <w:r w:rsidRPr="001C265D">
        <w:rPr>
          <w:rFonts w:eastAsia="Arial Unicode MS" w:cs="Arial Unicode MS"/>
          <w:b/>
          <w:bCs/>
          <w:color w:val="000000" w:themeColor="text1"/>
          <w:szCs w:val="22"/>
          <w:cs/>
        </w:rPr>
        <w:t>ग</w:t>
      </w:r>
      <w:r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नमुना</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कानुन</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बनाएका</w:t>
      </w:r>
      <w:r w:rsidR="009F7035" w:rsidRPr="001C265D">
        <w:rPr>
          <w:rFonts w:eastAsia="Arial Unicode MS" w:cstheme="minorHAnsi"/>
          <w:b/>
          <w:bCs/>
          <w:color w:val="000000" w:themeColor="text1"/>
          <w:szCs w:val="22"/>
          <w:cs/>
        </w:rPr>
        <w:t xml:space="preserve"> </w:t>
      </w:r>
      <w:r w:rsidR="00542773" w:rsidRPr="001C265D">
        <w:rPr>
          <w:rFonts w:eastAsia="Arial Unicode MS" w:cs="Arial Unicode MS"/>
          <w:b/>
          <w:bCs/>
          <w:color w:val="000000" w:themeColor="text1"/>
          <w:szCs w:val="22"/>
          <w:cs/>
        </w:rPr>
        <w:t>अन्य</w:t>
      </w:r>
      <w:r w:rsidR="00542773"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बिषयगत</w:t>
      </w:r>
      <w:r w:rsidRPr="001C265D">
        <w:rPr>
          <w:rFonts w:eastAsia="Arial Unicode MS" w:cstheme="minorHAnsi"/>
          <w:b/>
          <w:bCs/>
          <w:color w:val="000000" w:themeColor="text1"/>
          <w:szCs w:val="22"/>
          <w:cs/>
        </w:rPr>
        <w:t xml:space="preserve"> </w:t>
      </w:r>
      <w:r w:rsidRPr="001C265D">
        <w:rPr>
          <w:rFonts w:eastAsia="Arial Unicode MS" w:cs="Arial Unicode MS"/>
          <w:b/>
          <w:bCs/>
          <w:color w:val="000000" w:themeColor="text1"/>
          <w:szCs w:val="22"/>
          <w:cs/>
        </w:rPr>
        <w:t>मन्त्रालय</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आ</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व</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२०७५</w:t>
      </w:r>
      <w:r w:rsidR="009F7035" w:rsidRPr="001C265D">
        <w:rPr>
          <w:rFonts w:eastAsia="Arial Unicode MS" w:cstheme="minorHAnsi"/>
          <w:b/>
          <w:bCs/>
          <w:color w:val="000000" w:themeColor="text1"/>
          <w:szCs w:val="22"/>
          <w:cs/>
        </w:rPr>
        <w:t>/</w:t>
      </w:r>
      <w:r w:rsidR="009F7035" w:rsidRPr="001C265D">
        <w:rPr>
          <w:rFonts w:eastAsia="Arial Unicode MS" w:cs="Arial Unicode MS"/>
          <w:b/>
          <w:bCs/>
          <w:color w:val="000000" w:themeColor="text1"/>
          <w:szCs w:val="22"/>
          <w:cs/>
        </w:rPr>
        <w:t>७६</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को</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अन्त्य</w:t>
      </w:r>
      <w:r w:rsidR="009F7035" w:rsidRPr="001C265D">
        <w:rPr>
          <w:rFonts w:eastAsia="Arial Unicode MS" w:cstheme="minorHAnsi"/>
          <w:b/>
          <w:bCs/>
          <w:color w:val="000000" w:themeColor="text1"/>
          <w:szCs w:val="22"/>
          <w:cs/>
        </w:rPr>
        <w:t xml:space="preserve"> </w:t>
      </w:r>
      <w:r w:rsidR="009F7035" w:rsidRPr="001C265D">
        <w:rPr>
          <w:rFonts w:eastAsia="Arial Unicode MS" w:cs="Arial Unicode MS"/>
          <w:b/>
          <w:bCs/>
          <w:color w:val="000000" w:themeColor="text1"/>
          <w:szCs w:val="22"/>
          <w:cs/>
        </w:rPr>
        <w:t>सम्म</w:t>
      </w:r>
      <w:r w:rsidR="009F7035" w:rsidRPr="001C265D">
        <w:rPr>
          <w:rFonts w:eastAsia="Arial Unicode MS" w:cstheme="minorHAnsi"/>
          <w:b/>
          <w:bCs/>
          <w:color w:val="000000" w:themeColor="text1"/>
          <w:szCs w:val="22"/>
          <w:cs/>
        </w:rPr>
        <w:t xml:space="preserve">): </w:t>
      </w:r>
    </w:p>
    <w:p w:rsidR="009F7035" w:rsidRPr="002D1917" w:rsidRDefault="009F7035" w:rsidP="00AE4E5A">
      <w:pPr>
        <w:spacing w:after="0" w:line="240" w:lineRule="auto"/>
        <w:jc w:val="both"/>
        <w:rPr>
          <w:rFonts w:eastAsia="Arial Unicode MS" w:cstheme="minorHAnsi"/>
          <w:b/>
          <w:bCs/>
          <w:color w:val="000000" w:themeColor="text1"/>
          <w:sz w:val="20"/>
        </w:rPr>
      </w:pPr>
    </w:p>
    <w:tbl>
      <w:tblPr>
        <w:tblStyle w:val="LightList-Accent5"/>
        <w:tblW w:w="0" w:type="auto"/>
        <w:tblLook w:val="04A0" w:firstRow="1" w:lastRow="0" w:firstColumn="1" w:lastColumn="0" w:noHBand="0" w:noVBand="1"/>
      </w:tblPr>
      <w:tblGrid>
        <w:gridCol w:w="811"/>
        <w:gridCol w:w="3678"/>
        <w:gridCol w:w="4817"/>
      </w:tblGrid>
      <w:tr w:rsidR="000F4673" w:rsidRPr="001C265D" w:rsidTr="00A13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shd w:val="clear" w:color="auto" w:fill="92CDDC" w:themeFill="accent5" w:themeFillTint="99"/>
          </w:tcPr>
          <w:p w:rsidR="000F4673" w:rsidRPr="001C265D" w:rsidRDefault="000F4673" w:rsidP="00AE4E5A">
            <w:pPr>
              <w:jc w:val="both"/>
              <w:rPr>
                <w:rFonts w:eastAsia="Arial Unicode MS" w:cstheme="minorHAnsi"/>
                <w:color w:val="000000" w:themeColor="text1"/>
                <w:szCs w:val="22"/>
              </w:rPr>
            </w:pPr>
            <w:r w:rsidRPr="001C265D">
              <w:rPr>
                <w:rFonts w:eastAsia="Arial Unicode MS" w:cs="Arial Unicode MS"/>
                <w:color w:val="000000" w:themeColor="text1"/>
                <w:szCs w:val="22"/>
                <w:cs/>
              </w:rPr>
              <w:t>क्र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w:t>
            </w:r>
          </w:p>
        </w:tc>
        <w:tc>
          <w:tcPr>
            <w:tcW w:w="3780" w:type="dxa"/>
            <w:shd w:val="clear" w:color="auto" w:fill="92CDDC" w:themeFill="accent5" w:themeFillTint="99"/>
          </w:tcPr>
          <w:p w:rsidR="000F4673" w:rsidRPr="001C265D" w:rsidRDefault="000F4673"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सम्पर्क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नाम</w:t>
            </w:r>
            <w:r w:rsidRPr="001C265D">
              <w:rPr>
                <w:rFonts w:eastAsia="Arial Unicode MS" w:cstheme="minorHAnsi"/>
                <w:color w:val="000000" w:themeColor="text1"/>
                <w:szCs w:val="22"/>
                <w:cs/>
              </w:rPr>
              <w:t xml:space="preserve"> </w:t>
            </w:r>
          </w:p>
        </w:tc>
        <w:tc>
          <w:tcPr>
            <w:tcW w:w="4968" w:type="dxa"/>
            <w:shd w:val="clear" w:color="auto" w:fill="92CDDC" w:themeFill="accent5" w:themeFillTint="99"/>
          </w:tcPr>
          <w:p w:rsidR="000F4673" w:rsidRPr="001C265D" w:rsidRDefault="003A7689" w:rsidP="00AE4E5A">
            <w:pPr>
              <w:jc w:val="both"/>
              <w:cnfStyle w:val="100000000000" w:firstRow="1"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rPr>
              <w:t>तयार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गरिएका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नमुना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कानुनहरु</w:t>
            </w:r>
            <w:r w:rsidRPr="001C265D">
              <w:rPr>
                <w:rFonts w:eastAsia="Arial Unicode MS" w:cstheme="minorHAnsi"/>
                <w:color w:val="000000" w:themeColor="text1"/>
                <w:szCs w:val="22"/>
                <w:cs/>
              </w:rPr>
              <w:t xml:space="preserve"> </w:t>
            </w:r>
          </w:p>
        </w:tc>
      </w:tr>
      <w:tr w:rsidR="000F4673"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0F4673" w:rsidRPr="001C265D" w:rsidRDefault="000F4673"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१</w:t>
            </w:r>
          </w:p>
        </w:tc>
        <w:tc>
          <w:tcPr>
            <w:tcW w:w="3780" w:type="dxa"/>
          </w:tcPr>
          <w:p w:rsidR="000F4673" w:rsidRPr="001C265D" w:rsidRDefault="009235E4" w:rsidP="00AE4E5A">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lang w:bidi="hi-IN"/>
              </w:rPr>
              <w:t>प्रदेश</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नमुना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Pr="001C265D">
              <w:rPr>
                <w:rFonts w:eastAsia="Arial Unicode MS" w:cstheme="minorHAnsi"/>
                <w:color w:val="000000" w:themeColor="text1"/>
                <w:szCs w:val="22"/>
                <w:cs/>
              </w:rPr>
              <w:t xml:space="preserve">, </w:t>
            </w:r>
            <w:r w:rsidR="000F4673" w:rsidRPr="001C265D">
              <w:rPr>
                <w:rFonts w:eastAsia="Arial Unicode MS" w:cs="Arial Unicode MS"/>
                <w:color w:val="000000" w:themeColor="text1"/>
                <w:szCs w:val="22"/>
                <w:cs/>
                <w:lang w:bidi="hi-IN"/>
              </w:rPr>
              <w:t>२०७४</w:t>
            </w:r>
          </w:p>
        </w:tc>
        <w:tc>
          <w:tcPr>
            <w:tcW w:w="4968" w:type="dxa"/>
          </w:tcPr>
          <w:p w:rsidR="000F4673" w:rsidRPr="001C265D" w:rsidRDefault="000F4673"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व्यवस्था</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गरिबी</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निवारण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मन्त्रालय</w:t>
            </w:r>
          </w:p>
        </w:tc>
      </w:tr>
      <w:tr w:rsidR="000F4673" w:rsidRPr="001C265D" w:rsidTr="00A13416">
        <w:tc>
          <w:tcPr>
            <w:cnfStyle w:val="001000000000" w:firstRow="0" w:lastRow="0" w:firstColumn="1" w:lastColumn="0" w:oddVBand="0" w:evenVBand="0" w:oddHBand="0" w:evenHBand="0" w:firstRowFirstColumn="0" w:firstRowLastColumn="0" w:lastRowFirstColumn="0" w:lastRowLastColumn="0"/>
            <w:tcW w:w="828" w:type="dxa"/>
          </w:tcPr>
          <w:p w:rsidR="000F4673" w:rsidRPr="001C265D" w:rsidRDefault="000F4673"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२</w:t>
            </w:r>
          </w:p>
        </w:tc>
        <w:tc>
          <w:tcPr>
            <w:tcW w:w="3780" w:type="dxa"/>
          </w:tcPr>
          <w:p w:rsidR="000F4673" w:rsidRPr="001C265D" w:rsidRDefault="000F4673" w:rsidP="00AE4E5A">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lang w:bidi="hi-IN"/>
              </w:rPr>
              <w:t>स्थानीय</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तहको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नमुना</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ऐन</w:t>
            </w:r>
            <w:r w:rsidR="009235E4"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rtl/>
                <w:cs/>
                <w:lang w:bidi="hi-IN"/>
              </w:rPr>
              <w:t>२०७४</w:t>
            </w:r>
          </w:p>
        </w:tc>
        <w:tc>
          <w:tcPr>
            <w:tcW w:w="4968" w:type="dxa"/>
          </w:tcPr>
          <w:p w:rsidR="000F4673" w:rsidRPr="001C265D" w:rsidRDefault="003A7689"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व्यवस्था</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गरिबी</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निवारण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मन्त्रालय</w:t>
            </w:r>
          </w:p>
        </w:tc>
      </w:tr>
      <w:tr w:rsidR="000F4673"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0F4673" w:rsidRPr="001C265D" w:rsidRDefault="000F4673"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३</w:t>
            </w:r>
          </w:p>
        </w:tc>
        <w:tc>
          <w:tcPr>
            <w:tcW w:w="3780" w:type="dxa"/>
          </w:tcPr>
          <w:p w:rsidR="000F4673" w:rsidRPr="001C265D" w:rsidRDefault="000F4673" w:rsidP="00AE4E5A">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lang w:bidi="hi-IN"/>
              </w:rPr>
              <w:t>प्रदेश</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तहको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दर्ता</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दिग्दर्शन</w:t>
            </w:r>
            <w:r w:rsidR="009235E4" w:rsidRPr="001C265D">
              <w:rPr>
                <w:rFonts w:eastAsia="Arial Unicode MS" w:cstheme="minorHAnsi"/>
                <w:color w:val="000000" w:themeColor="text1"/>
                <w:szCs w:val="22"/>
                <w:rtl/>
                <w:cs/>
              </w:rPr>
              <w:t>-</w:t>
            </w:r>
            <w:r w:rsidR="009235E4"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rtl/>
                <w:cs/>
                <w:lang w:bidi="hi-IN"/>
              </w:rPr>
              <w:t>२०७४</w:t>
            </w:r>
          </w:p>
        </w:tc>
        <w:tc>
          <w:tcPr>
            <w:tcW w:w="4968" w:type="dxa"/>
          </w:tcPr>
          <w:p w:rsidR="000F4673" w:rsidRPr="001C265D" w:rsidRDefault="003A7689" w:rsidP="00AE4E5A">
            <w:pPr>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व्यवस्था</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गरिबी</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निवारण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मन्त्रालय</w:t>
            </w:r>
          </w:p>
        </w:tc>
      </w:tr>
      <w:tr w:rsidR="000F4673" w:rsidRPr="001C265D" w:rsidTr="00A13416">
        <w:tc>
          <w:tcPr>
            <w:cnfStyle w:val="001000000000" w:firstRow="0" w:lastRow="0" w:firstColumn="1" w:lastColumn="0" w:oddVBand="0" w:evenVBand="0" w:oddHBand="0" w:evenHBand="0" w:firstRowFirstColumn="0" w:firstRowLastColumn="0" w:lastRowFirstColumn="0" w:lastRowLastColumn="0"/>
            <w:tcW w:w="828" w:type="dxa"/>
          </w:tcPr>
          <w:p w:rsidR="000F4673" w:rsidRPr="001C265D" w:rsidRDefault="000F4673" w:rsidP="00AE4E5A">
            <w:pPr>
              <w:jc w:val="both"/>
              <w:rPr>
                <w:rFonts w:eastAsia="Arial Unicode MS" w:cstheme="minorHAnsi"/>
                <w:b w:val="0"/>
                <w:bCs w:val="0"/>
                <w:color w:val="000000" w:themeColor="text1"/>
                <w:szCs w:val="22"/>
              </w:rPr>
            </w:pPr>
            <w:r w:rsidRPr="001C265D">
              <w:rPr>
                <w:rFonts w:eastAsia="Arial Unicode MS" w:cs="Arial Unicode MS"/>
                <w:b w:val="0"/>
                <w:bCs w:val="0"/>
                <w:color w:val="000000" w:themeColor="text1"/>
                <w:szCs w:val="22"/>
                <w:cs/>
              </w:rPr>
              <w:t>४</w:t>
            </w:r>
          </w:p>
        </w:tc>
        <w:tc>
          <w:tcPr>
            <w:tcW w:w="3780" w:type="dxa"/>
          </w:tcPr>
          <w:p w:rsidR="000F4673" w:rsidRPr="001C265D" w:rsidRDefault="000F4673" w:rsidP="00AE4E5A">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lang w:bidi="hi-IN"/>
              </w:rPr>
              <w:t>प्रदेश</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तहको</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दर्ता</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दिग्दर्शन</w:t>
            </w:r>
            <w:r w:rsidR="009235E4" w:rsidRPr="001C265D">
              <w:rPr>
                <w:rFonts w:eastAsia="Arial Unicode MS" w:cstheme="minorHAnsi"/>
                <w:color w:val="000000" w:themeColor="text1"/>
                <w:szCs w:val="22"/>
                <w:rtl/>
                <w:cs/>
              </w:rPr>
              <w:t>-</w:t>
            </w:r>
            <w:r w:rsidR="009235E4"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rtl/>
                <w:cs/>
                <w:lang w:bidi="hi-IN"/>
              </w:rPr>
              <w:t>२०७५</w:t>
            </w:r>
          </w:p>
        </w:tc>
        <w:tc>
          <w:tcPr>
            <w:tcW w:w="4968" w:type="dxa"/>
          </w:tcPr>
          <w:p w:rsidR="000F4673" w:rsidRPr="001C265D" w:rsidRDefault="003A7689" w:rsidP="00AE4E5A">
            <w:pPr>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व्यवस्था</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गरिबी</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निवारण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मन्त्रालय</w:t>
            </w:r>
          </w:p>
        </w:tc>
      </w:tr>
      <w:tr w:rsidR="009F7035" w:rsidRPr="001C265D" w:rsidTr="00A1341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28" w:type="dxa"/>
          </w:tcPr>
          <w:p w:rsidR="009F7035" w:rsidRPr="001C265D" w:rsidRDefault="00DB1DEF"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५</w:t>
            </w:r>
          </w:p>
        </w:tc>
        <w:tc>
          <w:tcPr>
            <w:tcW w:w="3780" w:type="dxa"/>
          </w:tcPr>
          <w:p w:rsidR="009F7035" w:rsidRPr="001C265D" w:rsidRDefault="00DB1DEF" w:rsidP="00AE4E5A">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सडक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उद्दार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ताहा</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ब्यबस्थापन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सम्बन्धि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w:t>
            </w:r>
          </w:p>
        </w:tc>
        <w:tc>
          <w:tcPr>
            <w:tcW w:w="4968" w:type="dxa"/>
          </w:tcPr>
          <w:p w:rsidR="009F7035" w:rsidRPr="001C265D" w:rsidRDefault="00DB1DEF" w:rsidP="00AE4E5A">
            <w:pPr>
              <w:shd w:val="clear" w:color="auto" w:fill="FFFFFF"/>
              <w:spacing w:before="120" w:after="120"/>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महिला</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बालबालिका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तथा</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जेष्ठनागरिक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मन्त्रालय</w:t>
            </w:r>
            <w:r w:rsidRPr="001C265D">
              <w:rPr>
                <w:rFonts w:eastAsia="Arial Unicode MS" w:cstheme="minorHAnsi"/>
                <w:color w:val="000000" w:themeColor="text1"/>
                <w:szCs w:val="22"/>
                <w:rtl/>
                <w:cs/>
                <w:lang w:bidi="hi-IN"/>
              </w:rPr>
              <w:t xml:space="preserve"> </w:t>
            </w:r>
          </w:p>
        </w:tc>
      </w:tr>
      <w:tr w:rsidR="009F7035" w:rsidRPr="001C265D" w:rsidTr="00A13416">
        <w:tc>
          <w:tcPr>
            <w:cnfStyle w:val="001000000000" w:firstRow="0" w:lastRow="0" w:firstColumn="1" w:lastColumn="0" w:oddVBand="0" w:evenVBand="0" w:oddHBand="0" w:evenHBand="0" w:firstRowFirstColumn="0" w:firstRowLastColumn="0" w:lastRowFirstColumn="0" w:lastRowLastColumn="0"/>
            <w:tcW w:w="828" w:type="dxa"/>
          </w:tcPr>
          <w:p w:rsidR="009F7035" w:rsidRPr="001C265D" w:rsidRDefault="00DB1DEF"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lastRenderedPageBreak/>
              <w:t>६</w:t>
            </w:r>
            <w:r w:rsidRPr="001C265D">
              <w:rPr>
                <w:rFonts w:eastAsia="Arial Unicode MS" w:cstheme="minorHAnsi"/>
                <w:b w:val="0"/>
                <w:bCs w:val="0"/>
                <w:color w:val="000000" w:themeColor="text1"/>
                <w:szCs w:val="22"/>
                <w:cs/>
              </w:rPr>
              <w:t xml:space="preserve"> </w:t>
            </w:r>
          </w:p>
        </w:tc>
        <w:tc>
          <w:tcPr>
            <w:tcW w:w="3780" w:type="dxa"/>
          </w:tcPr>
          <w:p w:rsidR="009F7035" w:rsidRPr="001C265D" w:rsidRDefault="00DB1DEF" w:rsidP="00AE4E5A">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खोज</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तलास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नम्बर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१०४</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निर्देशिका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२०७६</w:t>
            </w:r>
          </w:p>
        </w:tc>
        <w:tc>
          <w:tcPr>
            <w:tcW w:w="4968" w:type="dxa"/>
          </w:tcPr>
          <w:p w:rsidR="009F7035" w:rsidRPr="001C265D" w:rsidRDefault="00DB1DEF" w:rsidP="00AE4E5A">
            <w:pPr>
              <w:shd w:val="clear" w:color="auto" w:fill="FFFFFF"/>
              <w:spacing w:before="120" w:after="120"/>
              <w:jc w:val="both"/>
              <w:cnfStyle w:val="000000000000" w:firstRow="0" w:lastRow="0" w:firstColumn="0" w:lastColumn="0" w:oddVBand="0" w:evenVBand="0" w:oddHBand="0"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महिला</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बालबालिका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तथा</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जेष्ठनागरिक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मन्त्रालय</w:t>
            </w:r>
            <w:r w:rsidRPr="001C265D">
              <w:rPr>
                <w:rFonts w:eastAsia="Arial Unicode MS" w:cstheme="minorHAnsi"/>
                <w:color w:val="000000" w:themeColor="text1"/>
                <w:szCs w:val="22"/>
                <w:rtl/>
                <w:cs/>
                <w:lang w:bidi="hi-IN"/>
              </w:rPr>
              <w:t xml:space="preserve"> </w:t>
            </w:r>
          </w:p>
        </w:tc>
      </w:tr>
      <w:tr w:rsidR="009F7035" w:rsidRPr="001C265D" w:rsidTr="00A13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9F7035" w:rsidRPr="001C265D" w:rsidRDefault="00DB1DEF" w:rsidP="00AE4E5A">
            <w:pPr>
              <w:jc w:val="both"/>
              <w:rPr>
                <w:rFonts w:eastAsia="Arial Unicode MS" w:cstheme="minorHAnsi"/>
                <w:b w:val="0"/>
                <w:bCs w:val="0"/>
                <w:color w:val="000000" w:themeColor="text1"/>
                <w:szCs w:val="22"/>
                <w:cs/>
              </w:rPr>
            </w:pPr>
            <w:r w:rsidRPr="001C265D">
              <w:rPr>
                <w:rFonts w:eastAsia="Arial Unicode MS" w:cs="Arial Unicode MS"/>
                <w:b w:val="0"/>
                <w:bCs w:val="0"/>
                <w:color w:val="000000" w:themeColor="text1"/>
                <w:szCs w:val="22"/>
                <w:cs/>
              </w:rPr>
              <w:t>७</w:t>
            </w:r>
            <w:r w:rsidRPr="001C265D">
              <w:rPr>
                <w:rFonts w:eastAsia="Arial Unicode MS" w:cstheme="minorHAnsi"/>
                <w:b w:val="0"/>
                <w:bCs w:val="0"/>
                <w:color w:val="000000" w:themeColor="text1"/>
                <w:szCs w:val="22"/>
                <w:cs/>
              </w:rPr>
              <w:t xml:space="preserve"> </w:t>
            </w:r>
          </w:p>
        </w:tc>
        <w:tc>
          <w:tcPr>
            <w:tcW w:w="3780" w:type="dxa"/>
          </w:tcPr>
          <w:p w:rsidR="009F7035" w:rsidRPr="001C265D" w:rsidRDefault="00DB1DEF" w:rsidP="00AE4E5A">
            <w:pPr>
              <w:shd w:val="clear" w:color="auto" w:fill="FFFFFF"/>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cs/>
              </w:rPr>
            </w:pPr>
            <w:r w:rsidRPr="001C265D">
              <w:rPr>
                <w:rFonts w:eastAsia="Arial Unicode MS" w:cs="Arial Unicode MS"/>
                <w:color w:val="000000" w:themeColor="text1"/>
                <w:szCs w:val="22"/>
                <w:cs/>
              </w:rPr>
              <w:t>बाल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हेल्पलाईन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नम्बर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१०९८</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नेपाल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संचालन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कार्यविधि</w:t>
            </w:r>
            <w:r w:rsidRPr="001C265D">
              <w:rPr>
                <w:rFonts w:eastAsia="Arial Unicode MS" w:cstheme="minorHAnsi"/>
                <w:color w:val="000000" w:themeColor="text1"/>
                <w:szCs w:val="22"/>
                <w:cs/>
              </w:rPr>
              <w:t xml:space="preserve"> l </w:t>
            </w:r>
          </w:p>
        </w:tc>
        <w:tc>
          <w:tcPr>
            <w:tcW w:w="4968" w:type="dxa"/>
          </w:tcPr>
          <w:p w:rsidR="009F7035" w:rsidRPr="001C265D" w:rsidRDefault="00DB1DEF" w:rsidP="00AE4E5A">
            <w:pPr>
              <w:shd w:val="clear" w:color="auto" w:fill="FFFFFF"/>
              <w:spacing w:before="120" w:after="120"/>
              <w:jc w:val="both"/>
              <w:cnfStyle w:val="000000100000" w:firstRow="0" w:lastRow="0" w:firstColumn="0" w:lastColumn="0" w:oddVBand="0" w:evenVBand="0" w:oddHBand="1" w:evenHBand="0" w:firstRowFirstColumn="0" w:firstRowLastColumn="0" w:lastRowFirstColumn="0" w:lastRowLastColumn="0"/>
              <w:rPr>
                <w:rFonts w:eastAsia="Arial Unicode MS" w:cstheme="minorHAnsi"/>
                <w:color w:val="000000" w:themeColor="text1"/>
                <w:szCs w:val="22"/>
                <w:rtl/>
                <w:cs/>
              </w:rPr>
            </w:pPr>
            <w:r w:rsidRPr="001C265D">
              <w:rPr>
                <w:rFonts w:eastAsia="Arial Unicode MS" w:cs="Arial Unicode MS"/>
                <w:color w:val="000000" w:themeColor="text1"/>
                <w:szCs w:val="22"/>
                <w:cs/>
                <w:lang w:bidi="hi-IN"/>
              </w:rPr>
              <w:t>महिला</w:t>
            </w:r>
            <w:r w:rsidRPr="001C265D">
              <w:rPr>
                <w:rFonts w:eastAsia="Arial Unicode MS" w:cstheme="minorHAnsi"/>
                <w:color w:val="000000" w:themeColor="text1"/>
                <w:szCs w:val="22"/>
                <w:rtl/>
                <w:cs/>
              </w:rPr>
              <w:t xml:space="preserve">, </w:t>
            </w:r>
            <w:r w:rsidRPr="001C265D">
              <w:rPr>
                <w:rFonts w:eastAsia="Arial Unicode MS" w:cs="Arial Unicode MS"/>
                <w:color w:val="000000" w:themeColor="text1"/>
                <w:szCs w:val="22"/>
                <w:rtl/>
                <w:cs/>
                <w:lang w:bidi="hi-IN"/>
              </w:rPr>
              <w:t>बालबालिका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तथा</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जेष्ठनागरिक</w:t>
            </w:r>
            <w:r w:rsidRPr="001C265D">
              <w:rPr>
                <w:rFonts w:eastAsia="Arial Unicode MS" w:cstheme="minorHAnsi"/>
                <w:color w:val="000000" w:themeColor="text1"/>
                <w:szCs w:val="22"/>
                <w:rtl/>
                <w:cs/>
                <w:lang w:bidi="hi-IN"/>
              </w:rPr>
              <w:t xml:space="preserve"> </w:t>
            </w:r>
            <w:r w:rsidRPr="001C265D">
              <w:rPr>
                <w:rFonts w:eastAsia="Arial Unicode MS" w:cs="Arial Unicode MS"/>
                <w:color w:val="000000" w:themeColor="text1"/>
                <w:szCs w:val="22"/>
                <w:rtl/>
                <w:cs/>
                <w:lang w:bidi="hi-IN"/>
              </w:rPr>
              <w:t>मन्त्रालय</w:t>
            </w:r>
            <w:r w:rsidRPr="001C265D">
              <w:rPr>
                <w:rFonts w:eastAsia="Arial Unicode MS" w:cstheme="minorHAnsi"/>
                <w:color w:val="000000" w:themeColor="text1"/>
                <w:szCs w:val="22"/>
                <w:rtl/>
                <w:cs/>
                <w:lang w:bidi="hi-IN"/>
              </w:rPr>
              <w:t xml:space="preserve"> </w:t>
            </w:r>
          </w:p>
        </w:tc>
      </w:tr>
    </w:tbl>
    <w:p w:rsidR="00577381" w:rsidRPr="002D1917" w:rsidRDefault="00577381" w:rsidP="00AE4E5A">
      <w:pPr>
        <w:pStyle w:val="ListParagraph"/>
        <w:shd w:val="clear" w:color="auto" w:fill="FFFFFF"/>
        <w:spacing w:before="120" w:after="120" w:line="240" w:lineRule="auto"/>
        <w:ind w:left="0"/>
        <w:jc w:val="both"/>
        <w:rPr>
          <w:rFonts w:eastAsia="Arial Unicode MS" w:cstheme="minorHAnsi"/>
          <w:i/>
          <w:iCs/>
          <w:color w:val="000000" w:themeColor="text1"/>
          <w:sz w:val="20"/>
        </w:rPr>
      </w:pPr>
    </w:p>
    <w:p w:rsidR="00746CDE" w:rsidRPr="001C265D" w:rsidRDefault="00746CDE" w:rsidP="00AE4E5A">
      <w:pPr>
        <w:pStyle w:val="ListParagraph"/>
        <w:shd w:val="clear" w:color="auto" w:fill="FFFFFF"/>
        <w:spacing w:before="120" w:after="120" w:line="240" w:lineRule="auto"/>
        <w:ind w:left="0"/>
        <w:jc w:val="both"/>
        <w:rPr>
          <w:rFonts w:eastAsia="Arial Unicode MS" w:cstheme="minorHAnsi"/>
          <w:b/>
          <w:bCs/>
          <w:i/>
          <w:iCs/>
          <w:color w:val="000000" w:themeColor="text1"/>
          <w:szCs w:val="22"/>
        </w:rPr>
      </w:pPr>
      <w:r w:rsidRPr="001C265D">
        <w:rPr>
          <w:rFonts w:eastAsia="Arial Unicode MS" w:cs="Arial Unicode MS"/>
          <w:b/>
          <w:bCs/>
          <w:i/>
          <w:iCs/>
          <w:color w:val="000000" w:themeColor="text1"/>
          <w:szCs w:val="22"/>
          <w:cs/>
        </w:rPr>
        <w:t>घ</w:t>
      </w:r>
      <w:r w:rsidRPr="001C265D">
        <w:rPr>
          <w:rFonts w:eastAsia="Arial Unicode MS" w:cstheme="minorHAnsi"/>
          <w:b/>
          <w:bCs/>
          <w:i/>
          <w:iCs/>
          <w:color w:val="000000" w:themeColor="text1"/>
          <w:szCs w:val="22"/>
          <w:cs/>
        </w:rPr>
        <w:t xml:space="preserve"> . </w:t>
      </w:r>
      <w:r w:rsidRPr="001C265D">
        <w:rPr>
          <w:rFonts w:eastAsia="Arial Unicode MS" w:cs="Arial Unicode MS"/>
          <w:b/>
          <w:bCs/>
          <w:i/>
          <w:iCs/>
          <w:color w:val="000000" w:themeColor="text1"/>
          <w:szCs w:val="22"/>
          <w:cs/>
        </w:rPr>
        <w:t>नमुना</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कानुन</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निर्माण</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भए</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नभएको</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सुचना</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संकल</w:t>
      </w:r>
      <w:r w:rsidR="009F7035" w:rsidRPr="001C265D">
        <w:rPr>
          <w:rFonts w:eastAsia="Arial Unicode MS" w:cs="Arial Unicode MS"/>
          <w:b/>
          <w:bCs/>
          <w:i/>
          <w:iCs/>
          <w:color w:val="000000" w:themeColor="text1"/>
          <w:szCs w:val="22"/>
          <w:cs/>
        </w:rPr>
        <w:t>न</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गर्न</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भिजिट</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गरिएका</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मन्त्रालय</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हरुको</w:t>
      </w:r>
      <w:r w:rsidRPr="001C265D">
        <w:rPr>
          <w:rFonts w:eastAsia="Arial Unicode MS" w:cstheme="minorHAnsi"/>
          <w:b/>
          <w:bCs/>
          <w:i/>
          <w:iCs/>
          <w:color w:val="000000" w:themeColor="text1"/>
          <w:szCs w:val="22"/>
          <w:cs/>
        </w:rPr>
        <w:t xml:space="preserve"> </w:t>
      </w:r>
      <w:r w:rsidRPr="001C265D">
        <w:rPr>
          <w:rFonts w:eastAsia="Arial Unicode MS" w:cs="Arial Unicode MS"/>
          <w:b/>
          <w:bCs/>
          <w:i/>
          <w:iCs/>
          <w:color w:val="000000" w:themeColor="text1"/>
          <w:szCs w:val="22"/>
          <w:cs/>
        </w:rPr>
        <w:t>नाम</w:t>
      </w:r>
      <w:r w:rsidRPr="001C265D">
        <w:rPr>
          <w:rFonts w:eastAsia="Arial Unicode MS" w:cstheme="minorHAnsi"/>
          <w:b/>
          <w:bCs/>
          <w:i/>
          <w:iCs/>
          <w:color w:val="000000" w:themeColor="text1"/>
          <w:szCs w:val="22"/>
          <w:cs/>
        </w:rPr>
        <w:t xml:space="preserve"> : </w:t>
      </w:r>
    </w:p>
    <w:p w:rsidR="00746CDE" w:rsidRPr="001C265D" w:rsidRDefault="00BA0D63" w:rsidP="00AE4E5A">
      <w:pPr>
        <w:pStyle w:val="ListParagraph"/>
        <w:shd w:val="clear" w:color="auto" w:fill="FFFFFF"/>
        <w:spacing w:before="120" w:after="120" w:line="240" w:lineRule="auto"/>
        <w:ind w:left="0"/>
        <w:jc w:val="both"/>
        <w:rPr>
          <w:rFonts w:eastAsia="Arial Unicode MS" w:cstheme="minorHAnsi"/>
          <w:i/>
          <w:iCs/>
          <w:color w:val="000000" w:themeColor="text1"/>
          <w:szCs w:val="22"/>
        </w:rPr>
      </w:pPr>
      <w:r w:rsidRPr="001C265D">
        <w:rPr>
          <w:rFonts w:eastAsia="Arial Unicode MS" w:cstheme="minorHAnsi"/>
          <w:i/>
          <w:iCs/>
          <w:color w:val="000000" w:themeColor="text1"/>
          <w:szCs w:val="22"/>
          <w:cs/>
        </w:rPr>
        <w:t>(</w:t>
      </w:r>
      <w:r w:rsidRPr="001C265D">
        <w:rPr>
          <w:rFonts w:eastAsia="Arial Unicode MS" w:cs="Arial Unicode MS"/>
          <w:i/>
          <w:iCs/>
          <w:color w:val="000000" w:themeColor="text1"/>
          <w:szCs w:val="22"/>
          <w:cs/>
        </w:rPr>
        <w:t>भिजिट</w:t>
      </w:r>
      <w:r w:rsidRPr="001C265D">
        <w:rPr>
          <w:rFonts w:eastAsia="Arial Unicode MS" w:cstheme="minorHAnsi"/>
          <w:i/>
          <w:iCs/>
          <w:color w:val="000000" w:themeColor="text1"/>
          <w:szCs w:val="22"/>
          <w:cs/>
        </w:rPr>
        <w:t xml:space="preserve"> </w:t>
      </w:r>
      <w:r w:rsidRPr="001C265D">
        <w:rPr>
          <w:rFonts w:eastAsia="Arial Unicode MS" w:cs="Arial Unicode MS"/>
          <w:i/>
          <w:iCs/>
          <w:color w:val="000000" w:themeColor="text1"/>
          <w:szCs w:val="22"/>
          <w:cs/>
        </w:rPr>
        <w:t>मिति</w:t>
      </w:r>
      <w:r w:rsidRPr="001C265D">
        <w:rPr>
          <w:rFonts w:eastAsia="Arial Unicode MS" w:cstheme="minorHAnsi"/>
          <w:i/>
          <w:iCs/>
          <w:color w:val="000000" w:themeColor="text1"/>
          <w:szCs w:val="22"/>
          <w:cs/>
        </w:rPr>
        <w:t xml:space="preserve">: </w:t>
      </w:r>
      <w:r w:rsidRPr="001C265D">
        <w:rPr>
          <w:rFonts w:eastAsia="Arial Unicode MS" w:cs="Arial Unicode MS"/>
          <w:i/>
          <w:iCs/>
          <w:color w:val="000000" w:themeColor="text1"/>
          <w:szCs w:val="22"/>
          <w:cs/>
        </w:rPr>
        <w:t>२०</w:t>
      </w:r>
      <w:r w:rsidR="00746CDE" w:rsidRPr="001C265D">
        <w:rPr>
          <w:rFonts w:eastAsia="Arial Unicode MS" w:cs="Arial Unicode MS"/>
          <w:i/>
          <w:iCs/>
          <w:color w:val="000000" w:themeColor="text1"/>
          <w:szCs w:val="22"/>
          <w:cs/>
        </w:rPr>
        <w:t>७७</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मङ्सिर</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२५</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२६</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र</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२८</w:t>
      </w:r>
      <w:r w:rsidR="00746CDE" w:rsidRPr="001C265D">
        <w:rPr>
          <w:rFonts w:eastAsia="Arial Unicode MS" w:cstheme="minorHAnsi"/>
          <w:i/>
          <w:iCs/>
          <w:color w:val="000000" w:themeColor="text1"/>
          <w:szCs w:val="22"/>
          <w:cs/>
        </w:rPr>
        <w:t xml:space="preserve"> </w:t>
      </w:r>
      <w:r w:rsidR="00746CDE" w:rsidRPr="001C265D">
        <w:rPr>
          <w:rFonts w:eastAsia="Arial Unicode MS" w:cs="Arial Unicode MS"/>
          <w:i/>
          <w:iCs/>
          <w:color w:val="000000" w:themeColor="text1"/>
          <w:szCs w:val="22"/>
          <w:cs/>
        </w:rPr>
        <w:t>गते</w:t>
      </w:r>
      <w:r w:rsidR="00746CDE" w:rsidRPr="001C265D">
        <w:rPr>
          <w:rFonts w:eastAsia="Arial Unicode MS" w:cstheme="minorHAnsi"/>
          <w:i/>
          <w:iCs/>
          <w:color w:val="000000" w:themeColor="text1"/>
          <w:szCs w:val="22"/>
          <w:cs/>
        </w:rPr>
        <w:t xml:space="preserve"> )</w:t>
      </w:r>
    </w:p>
    <w:p w:rsidR="00746CDE" w:rsidRPr="001C265D" w:rsidRDefault="00746CDE" w:rsidP="00AE4E5A">
      <w:pPr>
        <w:pStyle w:val="ListParagraph"/>
        <w:shd w:val="clear" w:color="auto" w:fill="FFFFFF"/>
        <w:spacing w:before="120" w:after="120" w:line="240" w:lineRule="auto"/>
        <w:ind w:left="0"/>
        <w:jc w:val="both"/>
        <w:rPr>
          <w:rFonts w:eastAsia="Arial Unicode MS" w:cstheme="minorHAnsi"/>
          <w:i/>
          <w:iCs/>
          <w:color w:val="000000" w:themeColor="text1"/>
          <w:szCs w:val="22"/>
        </w:rPr>
      </w:pPr>
    </w:p>
    <w:p w:rsidR="009F7035" w:rsidRPr="001C265D" w:rsidRDefault="009F7035"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कानुन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न्याय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संसदीय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मामिला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p w:rsidR="005F0B74" w:rsidRPr="001C265D" w:rsidRDefault="00746CDE"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lang w:bidi="hi-IN"/>
        </w:rPr>
        <w:t>भूमि</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व्यवस्था</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lang w:bidi="hi-IN"/>
        </w:rPr>
        <w:t>सहकारी</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तथा</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गरिबी</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निवारण</w:t>
      </w:r>
      <w:r w:rsidRPr="001C265D">
        <w:rPr>
          <w:rFonts w:eastAsia="Arial Unicode MS" w:cstheme="minorHAnsi"/>
          <w:color w:val="000000" w:themeColor="text1"/>
          <w:szCs w:val="22"/>
          <w:cs/>
          <w:lang w:bidi="hi-IN"/>
        </w:rPr>
        <w:t xml:space="preserve"> </w:t>
      </w:r>
      <w:r w:rsidRPr="001C265D">
        <w:rPr>
          <w:rFonts w:eastAsia="Arial Unicode MS" w:cs="Arial Unicode MS"/>
          <w:color w:val="000000" w:themeColor="text1"/>
          <w:szCs w:val="22"/>
          <w:cs/>
          <w:lang w:bidi="hi-IN"/>
        </w:rPr>
        <w:t>मन्त्रालय</w:t>
      </w:r>
      <w:r w:rsidR="005F0B74" w:rsidRPr="001C265D">
        <w:rPr>
          <w:rFonts w:eastAsia="Arial Unicode MS" w:cstheme="minorHAnsi"/>
          <w:color w:val="000000" w:themeColor="text1"/>
          <w:szCs w:val="22"/>
          <w:cs/>
        </w:rPr>
        <w:tab/>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बन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वातावरण</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भौतिक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यातायात</w:t>
      </w:r>
      <w:r w:rsidR="009F7035" w:rsidRPr="001C265D">
        <w:rPr>
          <w:rFonts w:eastAsia="Arial Unicode MS" w:cstheme="minorHAnsi"/>
          <w:color w:val="000000" w:themeColor="text1"/>
          <w:szCs w:val="22"/>
          <w:cs/>
        </w:rPr>
        <w:t xml:space="preserve"> </w:t>
      </w:r>
      <w:r w:rsidR="009F7035" w:rsidRPr="001C265D">
        <w:rPr>
          <w:rFonts w:eastAsia="Arial Unicode MS" w:cs="Arial Unicode MS"/>
          <w:color w:val="000000" w:themeColor="text1"/>
          <w:szCs w:val="22"/>
          <w:cs/>
        </w:rPr>
        <w:t>मन्त्रालय</w:t>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खानेपानी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श्रम</w:t>
      </w:r>
      <w:r w:rsidRPr="001C265D">
        <w:rPr>
          <w:rFonts w:eastAsia="Arial Unicode MS" w:cstheme="minorHAnsi"/>
          <w:color w:val="000000" w:themeColor="text1"/>
          <w:szCs w:val="22"/>
          <w:cs/>
        </w:rPr>
        <w:t xml:space="preserve"> </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रोजगार</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सामाजिक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शहरी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बिकास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5F0B74"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युवा</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खेल्कुंद</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स्वस्थ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जनसंख्या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महिला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बालबालिका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जेष्ठनागरिक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शिक्षा</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विज्ञान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संस्कृति</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पर्यटन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नागरिक</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उड्डयन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सञ्चार</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सूचना</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प्रविधि</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BA0D63"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ऊर्जा</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जल</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सिंचाई</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8A7808" w:rsidRPr="001C265D" w:rsidRDefault="005F0B74"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उद्योग</w:t>
      </w:r>
      <w:r w:rsidRPr="001C265D">
        <w:rPr>
          <w:rFonts w:eastAsia="Arial Unicode MS" w:cstheme="minorHAnsi"/>
          <w:color w:val="000000" w:themeColor="text1"/>
          <w:szCs w:val="22"/>
        </w:rPr>
        <w:t xml:space="preserve">, </w:t>
      </w:r>
      <w:r w:rsidRPr="001C265D">
        <w:rPr>
          <w:rFonts w:eastAsia="Arial Unicode MS" w:cs="Arial Unicode MS"/>
          <w:color w:val="000000" w:themeColor="text1"/>
          <w:szCs w:val="22"/>
          <w:cs/>
        </w:rPr>
        <w:t>वाणिज्य</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आपूर्ति</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p>
    <w:p w:rsidR="00AE0CA0" w:rsidRPr="001C265D" w:rsidRDefault="00AE0CA0" w:rsidP="00AE4E5A">
      <w:pPr>
        <w:pStyle w:val="ListParagraph"/>
        <w:numPr>
          <w:ilvl w:val="0"/>
          <w:numId w:val="2"/>
        </w:numPr>
        <w:shd w:val="clear" w:color="auto" w:fill="FFFFFF"/>
        <w:tabs>
          <w:tab w:val="left" w:pos="540"/>
        </w:tabs>
        <w:spacing w:before="120" w:after="120" w:line="240" w:lineRule="auto"/>
        <w:jc w:val="both"/>
        <w:rPr>
          <w:rFonts w:eastAsia="Arial Unicode MS" w:cstheme="minorHAnsi"/>
          <w:color w:val="000000" w:themeColor="text1"/>
          <w:szCs w:val="22"/>
        </w:rPr>
      </w:pPr>
      <w:r w:rsidRPr="001C265D">
        <w:rPr>
          <w:rFonts w:eastAsia="Arial Unicode MS" w:cs="Arial Unicode MS"/>
          <w:color w:val="000000" w:themeColor="text1"/>
          <w:szCs w:val="22"/>
          <w:cs/>
        </w:rPr>
        <w:t>कृषि</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तथा</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पशुपन्छी</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विकास</w:t>
      </w:r>
      <w:r w:rsidRPr="001C265D">
        <w:rPr>
          <w:rFonts w:eastAsia="Arial Unicode MS" w:cstheme="minorHAnsi"/>
          <w:color w:val="000000" w:themeColor="text1"/>
          <w:szCs w:val="22"/>
          <w:cs/>
        </w:rPr>
        <w:t xml:space="preserve"> </w:t>
      </w:r>
      <w:r w:rsidRPr="001C265D">
        <w:rPr>
          <w:rFonts w:eastAsia="Arial Unicode MS" w:cs="Arial Unicode MS"/>
          <w:color w:val="000000" w:themeColor="text1"/>
          <w:szCs w:val="22"/>
          <w:cs/>
        </w:rPr>
        <w:t>मन्त्रालय</w:t>
      </w:r>
      <w:r w:rsidRPr="001C265D">
        <w:rPr>
          <w:rFonts w:eastAsia="Arial Unicode MS" w:cstheme="minorHAnsi"/>
          <w:color w:val="000000" w:themeColor="text1"/>
          <w:szCs w:val="22"/>
          <w:cs/>
        </w:rPr>
        <w:t xml:space="preserve"> </w:t>
      </w:r>
    </w:p>
    <w:p w:rsidR="00AE0CA0" w:rsidRPr="002D1917" w:rsidRDefault="00AE0CA0" w:rsidP="00AE4E5A">
      <w:pPr>
        <w:pStyle w:val="ListParagraph"/>
        <w:shd w:val="clear" w:color="auto" w:fill="FFFFFF"/>
        <w:tabs>
          <w:tab w:val="left" w:pos="540"/>
        </w:tabs>
        <w:spacing w:before="120" w:after="120" w:line="240" w:lineRule="auto"/>
        <w:ind w:left="360"/>
        <w:jc w:val="both"/>
        <w:rPr>
          <w:rFonts w:eastAsia="Arial Unicode MS" w:cstheme="minorHAnsi"/>
          <w:color w:val="000000" w:themeColor="text1"/>
          <w:sz w:val="20"/>
        </w:rPr>
      </w:pPr>
    </w:p>
    <w:p w:rsidR="00436773" w:rsidRPr="002D1917" w:rsidRDefault="00436773" w:rsidP="00AE4E5A">
      <w:pPr>
        <w:jc w:val="both"/>
        <w:rPr>
          <w:rFonts w:eastAsia="Times New Roman" w:cstheme="minorHAnsi"/>
          <w:b/>
          <w:bCs/>
          <w:color w:val="000000" w:themeColor="text1"/>
          <w:sz w:val="24"/>
          <w:szCs w:val="24"/>
          <w:lang w:bidi="ar-SA"/>
        </w:rPr>
      </w:pPr>
      <w:r w:rsidRPr="002D1917">
        <w:rPr>
          <w:rFonts w:eastAsia="Times New Roman" w:cstheme="minorHAnsi"/>
          <w:b/>
          <w:bCs/>
          <w:color w:val="000000" w:themeColor="text1"/>
        </w:rPr>
        <w:br w:type="page"/>
      </w:r>
    </w:p>
    <w:p w:rsidR="00436773" w:rsidRPr="004F338B" w:rsidRDefault="004F338B" w:rsidP="004F338B">
      <w:pPr>
        <w:pStyle w:val="Heading2"/>
        <w:numPr>
          <w:ilvl w:val="0"/>
          <w:numId w:val="26"/>
        </w:numPr>
        <w:ind w:left="720" w:hanging="720"/>
        <w:rPr>
          <w:sz w:val="24"/>
          <w:szCs w:val="22"/>
        </w:rPr>
      </w:pPr>
      <w:bookmarkStart w:id="25" w:name="_Toc61441064"/>
      <w:r w:rsidRPr="004F338B">
        <w:rPr>
          <w:sz w:val="24"/>
          <w:szCs w:val="22"/>
        </w:rPr>
        <w:lastRenderedPageBreak/>
        <w:t>Annex- 3: General Working Guideline for PPIU, PCGG and LG</w:t>
      </w:r>
      <w:bookmarkEnd w:id="25"/>
      <w:r w:rsidRPr="004F338B">
        <w:rPr>
          <w:sz w:val="24"/>
          <w:szCs w:val="22"/>
        </w:rPr>
        <w:t xml:space="preserve"> </w:t>
      </w:r>
    </w:p>
    <w:p w:rsidR="00436773" w:rsidRPr="002D1917" w:rsidRDefault="00436773" w:rsidP="00AE4E5A">
      <w:pPr>
        <w:pStyle w:val="Default"/>
        <w:spacing w:line="276" w:lineRule="auto"/>
        <w:jc w:val="both"/>
        <w:rPr>
          <w:rFonts w:asciiTheme="minorHAnsi" w:eastAsia="Times New Roman" w:hAnsiTheme="minorHAnsi" w:cstheme="minorHAnsi"/>
          <w:b/>
          <w:bCs/>
          <w:color w:val="0070C0"/>
          <w:u w:val="single"/>
        </w:rPr>
      </w:pPr>
    </w:p>
    <w:p w:rsidR="00436773" w:rsidRPr="002D1917" w:rsidRDefault="00436773" w:rsidP="00AE4E5A">
      <w:pPr>
        <w:pStyle w:val="Default"/>
        <w:spacing w:line="276" w:lineRule="auto"/>
        <w:jc w:val="both"/>
        <w:rPr>
          <w:rFonts w:asciiTheme="minorHAnsi" w:eastAsia="Times New Roman" w:hAnsiTheme="minorHAnsi" w:cstheme="minorHAnsi"/>
          <w:b/>
          <w:bCs/>
          <w:color w:val="0070C0"/>
        </w:rPr>
      </w:pPr>
      <w:r w:rsidRPr="002D1917">
        <w:rPr>
          <w:rFonts w:asciiTheme="minorHAnsi" w:eastAsia="Times New Roman" w:hAnsiTheme="minorHAnsi" w:cstheme="minorHAnsi"/>
          <w:b/>
          <w:bCs/>
          <w:color w:val="0070C0"/>
        </w:rPr>
        <w:t>Background information:</w:t>
      </w:r>
    </w:p>
    <w:p w:rsidR="00436773" w:rsidRPr="002D1917" w:rsidRDefault="00436773" w:rsidP="00AE4E5A">
      <w:pPr>
        <w:pStyle w:val="Default"/>
        <w:spacing w:line="276" w:lineRule="auto"/>
        <w:ind w:left="360"/>
        <w:jc w:val="both"/>
        <w:rPr>
          <w:rFonts w:asciiTheme="minorHAnsi" w:eastAsia="Times New Roman" w:hAnsiTheme="minorHAnsi" w:cstheme="minorHAnsi"/>
          <w:b/>
          <w:bCs/>
          <w:color w:val="000000" w:themeColor="text1"/>
        </w:rPr>
      </w:pP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The PLGSP has planned to carryout Baseline survey of PLGSP in 2077/78 to establish base value of </w:t>
      </w:r>
      <w:proofErr w:type="spellStart"/>
      <w:r w:rsidRPr="002D1917">
        <w:rPr>
          <w:rFonts w:asciiTheme="minorHAnsi" w:eastAsia="Times New Roman" w:hAnsiTheme="minorHAnsi" w:cstheme="minorHAnsi"/>
          <w:color w:val="000000" w:themeColor="text1"/>
        </w:rPr>
        <w:t>programme</w:t>
      </w:r>
      <w:proofErr w:type="spellEnd"/>
      <w:r w:rsidRPr="002D1917">
        <w:rPr>
          <w:rFonts w:asciiTheme="minorHAnsi" w:eastAsia="Times New Roman" w:hAnsiTheme="minorHAnsi" w:cstheme="minorHAnsi"/>
          <w:color w:val="000000" w:themeColor="text1"/>
        </w:rPr>
        <w:t xml:space="preserve"> results. This process is already too late due to COVID-19 and other reasons. The </w:t>
      </w:r>
      <w:proofErr w:type="spellStart"/>
      <w:r w:rsidRPr="002D1917">
        <w:rPr>
          <w:rFonts w:asciiTheme="minorHAnsi" w:eastAsia="Times New Roman" w:hAnsiTheme="minorHAnsi" w:cstheme="minorHAnsi"/>
          <w:color w:val="000000" w:themeColor="text1"/>
        </w:rPr>
        <w:t>programme</w:t>
      </w:r>
      <w:proofErr w:type="spellEnd"/>
      <w:r w:rsidRPr="002D1917">
        <w:rPr>
          <w:rFonts w:asciiTheme="minorHAnsi" w:eastAsia="Times New Roman" w:hAnsiTheme="minorHAnsi" w:cstheme="minorHAnsi"/>
          <w:color w:val="000000" w:themeColor="text1"/>
        </w:rPr>
        <w:t xml:space="preserve"> is now committed to carry out Baseline survey as soon as possible, within 2 months. The entire PLGSP team, therefore, will jointly work toward accomplishing this very crucial and urgent task, with utmost priority, </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The entire package of the Baseline survey has been divided into two parts- a) Secondary information collection part and b) Perception survey part,</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This part of the exercise is related to the secondary information collection only, which will be carried out by mobilizing PCU, PPIU, PCGG and LG staff (IT officers). PLGSP </w:t>
      </w:r>
      <w:proofErr w:type="spellStart"/>
      <w:r w:rsidRPr="002D1917">
        <w:rPr>
          <w:rFonts w:asciiTheme="minorHAnsi" w:eastAsia="Times New Roman" w:hAnsiTheme="minorHAnsi" w:cstheme="minorHAnsi"/>
          <w:color w:val="000000" w:themeColor="text1"/>
        </w:rPr>
        <w:t>programme</w:t>
      </w:r>
      <w:proofErr w:type="spellEnd"/>
      <w:r w:rsidRPr="002D1917">
        <w:rPr>
          <w:rFonts w:asciiTheme="minorHAnsi" w:eastAsia="Times New Roman" w:hAnsiTheme="minorHAnsi" w:cstheme="minorHAnsi"/>
          <w:color w:val="000000" w:themeColor="text1"/>
        </w:rPr>
        <w:t xml:space="preserve"> staffs at different levels will be fully responsible to collect secondary information, </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Out of total indicators of the </w:t>
      </w:r>
      <w:proofErr w:type="spellStart"/>
      <w:r w:rsidRPr="002D1917">
        <w:rPr>
          <w:rFonts w:asciiTheme="minorHAnsi" w:eastAsia="Times New Roman" w:hAnsiTheme="minorHAnsi" w:cstheme="minorHAnsi"/>
          <w:color w:val="000000" w:themeColor="text1"/>
        </w:rPr>
        <w:t>programme</w:t>
      </w:r>
      <w:proofErr w:type="spellEnd"/>
      <w:r w:rsidRPr="002D1917">
        <w:rPr>
          <w:rFonts w:asciiTheme="minorHAnsi" w:eastAsia="Times New Roman" w:hAnsiTheme="minorHAnsi" w:cstheme="minorHAnsi"/>
          <w:color w:val="000000" w:themeColor="text1"/>
        </w:rPr>
        <w:t xml:space="preserve"> document, only 14 indicators are selected for the secondary information collection to be collected through PPIU, PCGG and LG level staff. </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Secondary information of few indicators related to federal governments will be collected by PCU separately,</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Consultant selection process is under way to carry out perception survey part. More information will be shared regarding this process later. </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Mr. </w:t>
      </w:r>
      <w:proofErr w:type="spellStart"/>
      <w:r w:rsidRPr="002D1917">
        <w:rPr>
          <w:rFonts w:asciiTheme="minorHAnsi" w:eastAsia="Times New Roman" w:hAnsiTheme="minorHAnsi" w:cstheme="minorHAnsi"/>
          <w:color w:val="000000" w:themeColor="text1"/>
        </w:rPr>
        <w:t>Barun</w:t>
      </w:r>
      <w:proofErr w:type="spellEnd"/>
      <w:r w:rsidRPr="002D1917">
        <w:rPr>
          <w:rFonts w:asciiTheme="minorHAnsi" w:eastAsia="Times New Roman" w:hAnsiTheme="minorHAnsi" w:cstheme="minorHAnsi"/>
          <w:color w:val="000000" w:themeColor="text1"/>
        </w:rPr>
        <w:t xml:space="preserve"> </w:t>
      </w:r>
      <w:proofErr w:type="spellStart"/>
      <w:r w:rsidRPr="002D1917">
        <w:rPr>
          <w:rFonts w:asciiTheme="minorHAnsi" w:eastAsia="Times New Roman" w:hAnsiTheme="minorHAnsi" w:cstheme="minorHAnsi"/>
          <w:color w:val="000000" w:themeColor="text1"/>
        </w:rPr>
        <w:t>Kanta</w:t>
      </w:r>
      <w:proofErr w:type="spellEnd"/>
      <w:r w:rsidRPr="002D1917">
        <w:rPr>
          <w:rFonts w:asciiTheme="minorHAnsi" w:eastAsia="Times New Roman" w:hAnsiTheme="minorHAnsi" w:cstheme="minorHAnsi"/>
          <w:color w:val="000000" w:themeColor="text1"/>
        </w:rPr>
        <w:t xml:space="preserve"> Adhikari- (Cell: 9851012749, Email: kantabarun2@gmail.com) has been engaged as a </w:t>
      </w:r>
      <w:proofErr w:type="gramStart"/>
      <w:r w:rsidRPr="002D1917">
        <w:rPr>
          <w:rFonts w:asciiTheme="minorHAnsi" w:eastAsia="Times New Roman" w:hAnsiTheme="minorHAnsi" w:cstheme="minorHAnsi"/>
          <w:color w:val="000000" w:themeColor="text1"/>
        </w:rPr>
        <w:t>short term</w:t>
      </w:r>
      <w:proofErr w:type="gramEnd"/>
      <w:r w:rsidRPr="002D1917">
        <w:rPr>
          <w:rFonts w:asciiTheme="minorHAnsi" w:eastAsia="Times New Roman" w:hAnsiTheme="minorHAnsi" w:cstheme="minorHAnsi"/>
          <w:color w:val="000000" w:themeColor="text1"/>
        </w:rPr>
        <w:t xml:space="preserve"> consultant (baseline expert) to support PCU in the areas of technical aspects including coordination, information collection, compilation and analysis. </w:t>
      </w:r>
      <w:proofErr w:type="gramStart"/>
      <w:r w:rsidRPr="002D1917">
        <w:rPr>
          <w:rFonts w:asciiTheme="minorHAnsi" w:eastAsia="Times New Roman" w:hAnsiTheme="minorHAnsi" w:cstheme="minorHAnsi"/>
          <w:color w:val="000000" w:themeColor="text1"/>
        </w:rPr>
        <w:t>Therefore</w:t>
      </w:r>
      <w:proofErr w:type="gramEnd"/>
      <w:r w:rsidRPr="002D1917">
        <w:rPr>
          <w:rFonts w:asciiTheme="minorHAnsi" w:eastAsia="Times New Roman" w:hAnsiTheme="minorHAnsi" w:cstheme="minorHAnsi"/>
          <w:color w:val="000000" w:themeColor="text1"/>
        </w:rPr>
        <w:t xml:space="preserve"> all PLGSP staff are requested to cooperate him and work closely.  </w:t>
      </w:r>
    </w:p>
    <w:p w:rsidR="00436773" w:rsidRPr="002D1917" w:rsidRDefault="00436773" w:rsidP="00F32A45">
      <w:pPr>
        <w:pStyle w:val="Default"/>
        <w:numPr>
          <w:ilvl w:val="0"/>
          <w:numId w:val="16"/>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 A </w:t>
      </w:r>
      <w:r w:rsidRPr="002D1917">
        <w:rPr>
          <w:rFonts w:asciiTheme="minorHAnsi" w:eastAsia="Times New Roman" w:hAnsiTheme="minorHAnsi" w:cstheme="minorHAnsi"/>
          <w:color w:val="000000" w:themeColor="text1"/>
          <w:lang w:bidi="ne-NP"/>
        </w:rPr>
        <w:t xml:space="preserve">consolidated </w:t>
      </w:r>
      <w:r w:rsidRPr="002D1917">
        <w:rPr>
          <w:rFonts w:asciiTheme="minorHAnsi" w:eastAsia="Times New Roman" w:hAnsiTheme="minorHAnsi" w:cstheme="minorHAnsi"/>
          <w:color w:val="000000" w:themeColor="text1"/>
        </w:rPr>
        <w:t xml:space="preserve">baseline survey report will be prepared once both parts of the baseline exercises get completed. </w:t>
      </w:r>
    </w:p>
    <w:p w:rsidR="006F4151" w:rsidRPr="002D1917" w:rsidRDefault="006F4151" w:rsidP="00AE4E5A">
      <w:pPr>
        <w:pStyle w:val="Default"/>
        <w:spacing w:line="276" w:lineRule="auto"/>
        <w:jc w:val="both"/>
        <w:rPr>
          <w:rFonts w:asciiTheme="minorHAnsi" w:eastAsia="Times New Roman" w:hAnsiTheme="minorHAnsi" w:cstheme="minorHAnsi"/>
          <w:b/>
          <w:bCs/>
          <w:color w:val="0070C0"/>
        </w:rPr>
      </w:pPr>
    </w:p>
    <w:p w:rsidR="00436773" w:rsidRPr="002D1917" w:rsidRDefault="00436773" w:rsidP="00AE4E5A">
      <w:pPr>
        <w:pStyle w:val="Default"/>
        <w:spacing w:line="276" w:lineRule="auto"/>
        <w:jc w:val="both"/>
        <w:rPr>
          <w:rFonts w:asciiTheme="minorHAnsi" w:eastAsia="Times New Roman" w:hAnsiTheme="minorHAnsi" w:cstheme="minorHAnsi"/>
          <w:color w:val="0070C0"/>
        </w:rPr>
      </w:pPr>
      <w:r w:rsidRPr="002D1917">
        <w:rPr>
          <w:rFonts w:asciiTheme="minorHAnsi" w:eastAsia="Times New Roman" w:hAnsiTheme="minorHAnsi" w:cstheme="minorHAnsi"/>
          <w:b/>
          <w:bCs/>
          <w:color w:val="0070C0"/>
        </w:rPr>
        <w:t>General roles and responsibilities:</w:t>
      </w:r>
    </w:p>
    <w:p w:rsidR="00436773" w:rsidRPr="002D1917" w:rsidRDefault="00436773" w:rsidP="00AE4E5A">
      <w:pPr>
        <w:pStyle w:val="Default"/>
        <w:spacing w:line="276" w:lineRule="auto"/>
        <w:jc w:val="both"/>
        <w:rPr>
          <w:rFonts w:asciiTheme="minorHAnsi" w:eastAsia="Times New Roman" w:hAnsiTheme="minorHAnsi" w:cstheme="minorHAnsi"/>
          <w:b/>
          <w:bCs/>
          <w:color w:val="0070C0"/>
          <w:u w:val="single"/>
        </w:rPr>
      </w:pPr>
      <w:r w:rsidRPr="002D1917">
        <w:rPr>
          <w:rFonts w:asciiTheme="minorHAnsi" w:eastAsia="Times New Roman" w:hAnsiTheme="minorHAnsi" w:cstheme="minorHAnsi"/>
          <w:b/>
          <w:bCs/>
          <w:color w:val="0070C0"/>
          <w:u w:val="single"/>
        </w:rPr>
        <w:t>PPIU/PCGG</w:t>
      </w:r>
    </w:p>
    <w:p w:rsidR="00436773" w:rsidRPr="002D1917" w:rsidRDefault="00436773" w:rsidP="00AE4E5A">
      <w:pPr>
        <w:pStyle w:val="Default"/>
        <w:spacing w:line="276" w:lineRule="auto"/>
        <w:jc w:val="both"/>
        <w:rPr>
          <w:rFonts w:asciiTheme="minorHAnsi" w:eastAsia="Times New Roman" w:hAnsiTheme="minorHAnsi" w:cstheme="minorHAnsi"/>
          <w:b/>
          <w:bCs/>
          <w:color w:val="000000" w:themeColor="text1"/>
          <w:u w:val="single"/>
        </w:rPr>
      </w:pP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The Governance cum Legal Expert of PPIU will be the lead person for the Baseline survey at the province level. The Local Governance Expert of PCGG will act as co-lead for the same purpose. Following will be an indicative joint responsibility of PPIU/PCGG.</w:t>
      </w:r>
    </w:p>
    <w:p w:rsidR="00436773" w:rsidRPr="002D1917" w:rsidRDefault="00436773" w:rsidP="001C265D">
      <w:pPr>
        <w:pStyle w:val="Default"/>
        <w:spacing w:line="276" w:lineRule="auto"/>
        <w:ind w:left="360" w:hanging="360"/>
        <w:jc w:val="both"/>
        <w:rPr>
          <w:rFonts w:asciiTheme="minorHAnsi" w:eastAsia="Times New Roman" w:hAnsiTheme="minorHAnsi" w:cstheme="minorHAnsi"/>
          <w:color w:val="000000" w:themeColor="text1"/>
        </w:rPr>
      </w:pP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Carry out joint meeting between Lead and Co-lead in order to share the work load related to information collection, coordination, orientation </w:t>
      </w:r>
      <w:proofErr w:type="spellStart"/>
      <w:r w:rsidRPr="002D1917">
        <w:rPr>
          <w:rFonts w:asciiTheme="minorHAnsi" w:eastAsia="Times New Roman" w:hAnsiTheme="minorHAnsi" w:cstheme="minorHAnsi"/>
          <w:color w:val="000000" w:themeColor="text1"/>
        </w:rPr>
        <w:t>etc</w:t>
      </w:r>
      <w:proofErr w:type="spellEnd"/>
      <w:r w:rsidRPr="002D1917">
        <w:rPr>
          <w:rFonts w:asciiTheme="minorHAnsi" w:eastAsia="Times New Roman" w:hAnsiTheme="minorHAnsi" w:cstheme="minorHAnsi"/>
          <w:color w:val="000000" w:themeColor="text1"/>
        </w:rPr>
        <w:t>,</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lastRenderedPageBreak/>
        <w:t xml:space="preserve">Coordinate with LG’s to ensure data are being collected through IT officers and or </w:t>
      </w:r>
      <w:proofErr w:type="gramStart"/>
      <w:r w:rsidRPr="002D1917">
        <w:rPr>
          <w:rFonts w:asciiTheme="minorHAnsi" w:eastAsia="Times New Roman" w:hAnsiTheme="minorHAnsi" w:cstheme="minorHAnsi"/>
          <w:color w:val="000000" w:themeColor="text1"/>
        </w:rPr>
        <w:t>other</w:t>
      </w:r>
      <w:proofErr w:type="gramEnd"/>
      <w:r w:rsidRPr="002D1917">
        <w:rPr>
          <w:rFonts w:asciiTheme="minorHAnsi" w:eastAsia="Times New Roman" w:hAnsiTheme="minorHAnsi" w:cstheme="minorHAnsi"/>
          <w:color w:val="000000" w:themeColor="text1"/>
        </w:rPr>
        <w:t xml:space="preserve"> designated person as per the guideline,</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Coordinate with respective PG government agencies regarding baseline data collection,  </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Plan and mutually allocate reasonable responsibilities among PPIU and PCGG experts as appropriate,</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provide needful orientations, guideline and mentoring support to all the staff to be engaged for the baseline survey,</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Make sure that- 1) all required data are collected and entered into the online systems on time 2) required evidences are properly collected and posted 3) captions, tabular information and other needful information are properly posted 4) source of information is valid and collected information are correct, enough and consistent, 5) methodology, place and informant is rightly selected and established,</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Restructure or modify online evidence collection folder of respective province as per the need, do not make any changes in other’s folder, </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Ensure overall quality of data and information collection process from different sources including LGs,</w:t>
      </w:r>
    </w:p>
    <w:p w:rsidR="00436773" w:rsidRPr="002D1917" w:rsidRDefault="00436773" w:rsidP="001C265D">
      <w:pPr>
        <w:pStyle w:val="Default"/>
        <w:numPr>
          <w:ilvl w:val="0"/>
          <w:numId w:val="15"/>
        </w:numPr>
        <w:spacing w:line="276" w:lineRule="auto"/>
        <w:ind w:left="360"/>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Provide necessary guideline and orientations to the IT officers of LG </w:t>
      </w:r>
      <w:proofErr w:type="spellStart"/>
      <w:r w:rsidRPr="002D1917">
        <w:rPr>
          <w:rFonts w:asciiTheme="minorHAnsi" w:eastAsia="Times New Roman" w:hAnsiTheme="minorHAnsi" w:cstheme="minorHAnsi"/>
          <w:color w:val="000000" w:themeColor="text1"/>
        </w:rPr>
        <w:t>etc</w:t>
      </w:r>
      <w:proofErr w:type="spellEnd"/>
      <w:r w:rsidRPr="002D1917">
        <w:rPr>
          <w:rFonts w:asciiTheme="minorHAnsi" w:eastAsia="Times New Roman" w:hAnsiTheme="minorHAnsi" w:cstheme="minorHAnsi"/>
          <w:color w:val="000000" w:themeColor="text1"/>
        </w:rPr>
        <w:t xml:space="preserve">,      </w:t>
      </w:r>
    </w:p>
    <w:p w:rsidR="00436773" w:rsidRPr="002D1917" w:rsidRDefault="00436773" w:rsidP="00AE4E5A">
      <w:pPr>
        <w:pStyle w:val="Default"/>
        <w:spacing w:line="276" w:lineRule="auto"/>
        <w:jc w:val="both"/>
        <w:rPr>
          <w:rFonts w:asciiTheme="minorHAnsi" w:eastAsia="Times New Roman" w:hAnsiTheme="minorHAnsi" w:cstheme="minorHAnsi"/>
          <w:color w:val="0070C0"/>
        </w:rPr>
      </w:pPr>
    </w:p>
    <w:p w:rsidR="00436773" w:rsidRPr="002D1917" w:rsidRDefault="00436773" w:rsidP="00AE4E5A">
      <w:pPr>
        <w:pStyle w:val="Default"/>
        <w:spacing w:line="276" w:lineRule="auto"/>
        <w:jc w:val="both"/>
        <w:rPr>
          <w:rFonts w:asciiTheme="minorHAnsi" w:eastAsia="Times New Roman" w:hAnsiTheme="minorHAnsi" w:cstheme="minorHAnsi"/>
          <w:b/>
          <w:bCs/>
          <w:color w:val="0070C0"/>
          <w:u w:val="single"/>
        </w:rPr>
      </w:pPr>
      <w:r w:rsidRPr="002D1917">
        <w:rPr>
          <w:rFonts w:asciiTheme="minorHAnsi" w:eastAsia="Times New Roman" w:hAnsiTheme="minorHAnsi" w:cstheme="minorHAnsi"/>
          <w:b/>
          <w:bCs/>
          <w:color w:val="0070C0"/>
          <w:u w:val="single"/>
        </w:rPr>
        <w:t>LG’s IT Officers</w:t>
      </w:r>
    </w:p>
    <w:p w:rsidR="00436773" w:rsidRPr="002D1917" w:rsidRDefault="00436773" w:rsidP="00AE4E5A">
      <w:pPr>
        <w:pStyle w:val="Default"/>
        <w:spacing w:line="276" w:lineRule="auto"/>
        <w:jc w:val="both"/>
        <w:rPr>
          <w:rFonts w:asciiTheme="minorHAnsi" w:eastAsia="Times New Roman" w:hAnsiTheme="minorHAnsi" w:cstheme="minorHAnsi"/>
          <w:b/>
          <w:bCs/>
          <w:color w:val="000000" w:themeColor="text1"/>
          <w:u w:val="single"/>
        </w:rPr>
      </w:pP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Strictly follow the data collection sheet and attached guidelines,</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Provide all the information through online data collection sheet related to LG, </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Coordinate with LG’s CAO and other officials and explain about purpose, data needs and time table of baseline survey at local levels, </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Collect all the required information in close coordination with CAO or officially designated person,</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Make sure that 1) all the required data are collected and entered into the online systems on time 2) evidence are properly collected and posted 3) captions, tabular information and other needful information are properly posted 4) source of information is valid and collected information are correct, enough and consistent, 5) methodology, place and informant is rightly selected,</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Obtain needful orientations, technical supports and guidance from PPIU or PCGG,</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Verify all the data, information and evidences before posting into the online data sheet,</w:t>
      </w:r>
    </w:p>
    <w:p w:rsidR="00436773" w:rsidRPr="002D1917"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Wrong information misguides the entire purpose of baseline survey. So, misappropriations may be questionable. </w:t>
      </w:r>
    </w:p>
    <w:p w:rsidR="00436773" w:rsidRDefault="00436773" w:rsidP="00F32A45">
      <w:pPr>
        <w:pStyle w:val="Default"/>
        <w:numPr>
          <w:ilvl w:val="0"/>
          <w:numId w:val="14"/>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Do not make any alteration on the data/information related to other LGs, </w:t>
      </w:r>
    </w:p>
    <w:p w:rsidR="00453567" w:rsidRPr="002D1917" w:rsidRDefault="00453567" w:rsidP="00453567">
      <w:pPr>
        <w:pStyle w:val="Default"/>
        <w:spacing w:line="276" w:lineRule="auto"/>
        <w:ind w:left="360"/>
        <w:jc w:val="both"/>
        <w:rPr>
          <w:rFonts w:asciiTheme="minorHAnsi" w:eastAsia="Times New Roman" w:hAnsiTheme="minorHAnsi" w:cstheme="minorHAnsi"/>
          <w:color w:val="000000" w:themeColor="text1"/>
        </w:rPr>
      </w:pPr>
    </w:p>
    <w:p w:rsidR="00436773" w:rsidRPr="002D1917" w:rsidRDefault="00436773" w:rsidP="00AE4E5A">
      <w:pPr>
        <w:pStyle w:val="Default"/>
        <w:spacing w:line="276" w:lineRule="auto"/>
        <w:ind w:left="360"/>
        <w:jc w:val="both"/>
        <w:rPr>
          <w:rFonts w:asciiTheme="minorHAnsi" w:eastAsia="Times New Roman" w:hAnsiTheme="minorHAnsi" w:cstheme="minorHAnsi"/>
          <w:color w:val="000000" w:themeColor="text1"/>
        </w:rPr>
      </w:pPr>
    </w:p>
    <w:p w:rsidR="00436773" w:rsidRPr="002D1917" w:rsidRDefault="00436773" w:rsidP="00F32A45">
      <w:pPr>
        <w:pStyle w:val="Default"/>
        <w:spacing w:line="276" w:lineRule="auto"/>
        <w:jc w:val="both"/>
        <w:rPr>
          <w:rFonts w:asciiTheme="minorHAnsi" w:eastAsia="Times New Roman" w:hAnsiTheme="minorHAnsi" w:cstheme="minorHAnsi"/>
          <w:b/>
          <w:bCs/>
          <w:color w:val="0070C0"/>
          <w:u w:val="single"/>
        </w:rPr>
      </w:pPr>
      <w:r w:rsidRPr="002D1917">
        <w:rPr>
          <w:rFonts w:asciiTheme="minorHAnsi" w:eastAsia="Times New Roman" w:hAnsiTheme="minorHAnsi" w:cstheme="minorHAnsi"/>
          <w:b/>
          <w:bCs/>
          <w:color w:val="0070C0"/>
          <w:u w:val="single"/>
        </w:rPr>
        <w:lastRenderedPageBreak/>
        <w:t>Technical arrangements:</w:t>
      </w:r>
    </w:p>
    <w:p w:rsidR="00436773" w:rsidRPr="002D1917" w:rsidRDefault="00436773" w:rsidP="00AE4E5A">
      <w:pPr>
        <w:pStyle w:val="Default"/>
        <w:spacing w:line="276" w:lineRule="auto"/>
        <w:ind w:left="360"/>
        <w:jc w:val="both"/>
        <w:rPr>
          <w:rFonts w:asciiTheme="minorHAnsi" w:eastAsia="Times New Roman" w:hAnsiTheme="minorHAnsi" w:cstheme="minorHAnsi"/>
          <w:b/>
          <w:bCs/>
          <w:color w:val="000000" w:themeColor="text1"/>
          <w:u w:val="single"/>
        </w:rPr>
      </w:pP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An Excel based data entry sheet is attached. You will find indicators and general guideline to fill in the LG wise and PG wise information. Please thoroughly read the guideline part, data entry part and other information before starting the work.</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Provide all the authentic information in the designated cell only. There are separate cells for PG level information and LG level information,</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 xml:space="preserve">Provide tabular information or evidence, or large documents or, snap shots in the designated provincial folder. This folder can be redesigned as appropriate, but information must be structured and recognizable in terms of indicators and name of LG/PG, </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Only numerical information and short information should be entered in the Excel sheet.</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Contact PPIU/PCGG (Baseline process leads) by IT officers in case any additional clarity is needed. And, PPIU/PCGG need to contact PCU in case additional clarity is needed.</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The Excel sheet will remain live for certain period only (will be notify soon). So, PG and LG should provide the information within the given time frame,</w:t>
      </w:r>
    </w:p>
    <w:p w:rsidR="00436773" w:rsidRPr="002D1917" w:rsidRDefault="00436773" w:rsidP="00F32A45">
      <w:pPr>
        <w:pStyle w:val="Default"/>
        <w:numPr>
          <w:ilvl w:val="0"/>
          <w:numId w:val="13"/>
        </w:numPr>
        <w:spacing w:line="276" w:lineRule="auto"/>
        <w:jc w:val="both"/>
        <w:rPr>
          <w:rFonts w:asciiTheme="minorHAnsi" w:eastAsia="Times New Roman" w:hAnsiTheme="minorHAnsi" w:cstheme="minorHAnsi"/>
          <w:color w:val="000000" w:themeColor="text1"/>
        </w:rPr>
      </w:pPr>
      <w:r w:rsidRPr="002D1917">
        <w:rPr>
          <w:rFonts w:asciiTheme="minorHAnsi" w:eastAsia="Times New Roman" w:hAnsiTheme="minorHAnsi" w:cstheme="minorHAnsi"/>
          <w:color w:val="000000" w:themeColor="text1"/>
        </w:rPr>
        <w:t>PLGSP M&amp;E frame work document is attached fo</w:t>
      </w:r>
      <w:r w:rsidR="008A1DE1">
        <w:rPr>
          <w:rFonts w:asciiTheme="minorHAnsi" w:eastAsia="Times New Roman" w:hAnsiTheme="minorHAnsi" w:cstheme="minorHAnsi"/>
          <w:color w:val="000000" w:themeColor="text1"/>
        </w:rPr>
        <w:t>r additional read and reference.</w:t>
      </w:r>
      <w:r w:rsidRPr="002D1917">
        <w:rPr>
          <w:rFonts w:asciiTheme="minorHAnsi" w:eastAsia="Times New Roman" w:hAnsiTheme="minorHAnsi" w:cstheme="minorHAnsi"/>
          <w:color w:val="000000" w:themeColor="text1"/>
        </w:rPr>
        <w:t xml:space="preserve">   </w:t>
      </w:r>
    </w:p>
    <w:p w:rsidR="00436773" w:rsidRPr="002D1917" w:rsidRDefault="00436773" w:rsidP="00AE4E5A">
      <w:pPr>
        <w:pStyle w:val="Default"/>
        <w:spacing w:line="276" w:lineRule="auto"/>
        <w:jc w:val="both"/>
        <w:rPr>
          <w:rFonts w:asciiTheme="minorHAnsi" w:eastAsia="Times New Roman" w:hAnsiTheme="minorHAnsi" w:cstheme="minorHAnsi"/>
          <w:color w:val="000000" w:themeColor="text1"/>
        </w:rPr>
      </w:pPr>
    </w:p>
    <w:sectPr w:rsidR="00436773" w:rsidRPr="002D1917" w:rsidSect="00F13A1B">
      <w:headerReference w:type="default" r:id="rId23"/>
      <w:footerReference w:type="default" r:id="rId24"/>
      <w:pgSz w:w="12240" w:h="15840"/>
      <w:pgMar w:top="1440" w:right="17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066" w:rsidRDefault="001B7066" w:rsidP="00BE4F69">
      <w:pPr>
        <w:spacing w:after="0" w:line="240" w:lineRule="auto"/>
      </w:pPr>
      <w:r>
        <w:separator/>
      </w:r>
    </w:p>
  </w:endnote>
  <w:endnote w:type="continuationSeparator" w:id="0">
    <w:p w:rsidR="001B7066" w:rsidRDefault="001B7066" w:rsidP="00BE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31E" w:rsidRDefault="001B7066">
    <w:pPr>
      <w:pStyle w:val="Footer"/>
      <w:pBdr>
        <w:top w:val="single" w:sz="4" w:space="1" w:color="D9D9D9" w:themeColor="background1" w:themeShade="D9"/>
      </w:pBdr>
      <w:rPr>
        <w:b/>
      </w:rPr>
    </w:pPr>
    <w:r>
      <w:fldChar w:fldCharType="begin"/>
    </w:r>
    <w:r>
      <w:instrText xml:space="preserve"> PAGE   \* MERGEFORMAT </w:instrText>
    </w:r>
    <w:r>
      <w:fldChar w:fldCharType="separate"/>
    </w:r>
    <w:r w:rsidR="00453567" w:rsidRPr="00453567">
      <w:rPr>
        <w:b/>
        <w:noProof/>
      </w:rPr>
      <w:t>2</w:t>
    </w:r>
    <w:r>
      <w:rPr>
        <w:b/>
        <w:noProof/>
      </w:rPr>
      <w:fldChar w:fldCharType="end"/>
    </w:r>
    <w:r w:rsidR="0003231E">
      <w:rPr>
        <w:b/>
      </w:rPr>
      <w:t xml:space="preserve"> | </w:t>
    </w:r>
    <w:r w:rsidR="0003231E">
      <w:rPr>
        <w:color w:val="7F7F7F" w:themeColor="background1" w:themeShade="7F"/>
        <w:spacing w:val="60"/>
      </w:rPr>
      <w:t>Page</w:t>
    </w:r>
  </w:p>
  <w:p w:rsidR="0003231E" w:rsidRDefault="0003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066" w:rsidRDefault="001B7066" w:rsidP="00BE4F69">
      <w:pPr>
        <w:spacing w:after="0" w:line="240" w:lineRule="auto"/>
      </w:pPr>
      <w:r>
        <w:separator/>
      </w:r>
    </w:p>
  </w:footnote>
  <w:footnote w:type="continuationSeparator" w:id="0">
    <w:p w:rsidR="001B7066" w:rsidRDefault="001B7066" w:rsidP="00BE4F69">
      <w:pPr>
        <w:spacing w:after="0" w:line="240" w:lineRule="auto"/>
      </w:pPr>
      <w:r>
        <w:continuationSeparator/>
      </w:r>
    </w:p>
  </w:footnote>
  <w:footnote w:id="1">
    <w:p w:rsidR="0003231E" w:rsidRDefault="0003231E" w:rsidP="00775E4E">
      <w:pPr>
        <w:pStyle w:val="FootnoteText"/>
      </w:pPr>
      <w:r w:rsidRPr="00B15C75">
        <w:rPr>
          <w:rStyle w:val="FootnoteReference"/>
          <w:b/>
          <w:bCs/>
        </w:rPr>
        <w:footnoteRef/>
      </w:r>
      <w:r w:rsidRPr="00B15C75">
        <w:rPr>
          <w:b/>
          <w:bCs/>
        </w:rPr>
        <w:t xml:space="preserve"> PG:</w:t>
      </w:r>
      <w:r>
        <w:t xml:space="preserve"> </w:t>
      </w:r>
      <w:hyperlink r:id="rId1" w:history="1">
        <w:r w:rsidRPr="0002699E">
          <w:rPr>
            <w:rStyle w:val="Hyperlink"/>
          </w:rPr>
          <w:t>https://docs.google.com/forms/d/15f6Br2-3XJI-5VI34CNE9bxgTw0kZxl_ZqfggLyGxkk/edit?ts=5fd5cc66&amp;gxids=7628</w:t>
        </w:r>
      </w:hyperlink>
    </w:p>
    <w:p w:rsidR="0003231E" w:rsidRDefault="0003231E" w:rsidP="00775E4E">
      <w:pPr>
        <w:pStyle w:val="FootnoteText"/>
      </w:pPr>
      <w:r w:rsidRPr="00B15C75">
        <w:rPr>
          <w:b/>
          <w:bCs/>
        </w:rPr>
        <w:t>LG:</w:t>
      </w:r>
      <w:r w:rsidRPr="00BE4F69">
        <w:t xml:space="preserve"> </w:t>
      </w:r>
      <w:hyperlink r:id="rId2" w:history="1">
        <w:r w:rsidRPr="0002699E">
          <w:rPr>
            <w:rStyle w:val="Hyperlink"/>
          </w:rPr>
          <w:t>https://docs.google.com/forms/d/1mB9yxC-h7aiSXFIuQbABv_Ep83lNmUtEAND3B5Zry20/edit</w:t>
        </w:r>
      </w:hyperlink>
    </w:p>
    <w:p w:rsidR="0003231E" w:rsidRDefault="0003231E" w:rsidP="00775E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722"/>
      <w:docPartObj>
        <w:docPartGallery w:val="Page Numbers (Top of Page)"/>
        <w:docPartUnique/>
      </w:docPartObj>
    </w:sdtPr>
    <w:sdtEndPr/>
    <w:sdtContent>
      <w:p w:rsidR="0003231E" w:rsidRDefault="0003231E" w:rsidP="00F13A1B">
        <w:pPr>
          <w:pStyle w:val="Header"/>
          <w:tabs>
            <w:tab w:val="clear" w:pos="4680"/>
            <w:tab w:val="clear" w:pos="9360"/>
            <w:tab w:val="left" w:pos="7575"/>
            <w:tab w:val="left" w:pos="8325"/>
          </w:tabs>
        </w:pPr>
      </w:p>
      <w:p w:rsidR="0003231E" w:rsidRDefault="001B7066" w:rsidP="00F13A1B">
        <w:pPr>
          <w:pStyle w:val="Header"/>
          <w:tabs>
            <w:tab w:val="clear" w:pos="4680"/>
            <w:tab w:val="clear" w:pos="9360"/>
            <w:tab w:val="left" w:pos="7575"/>
            <w:tab w:val="left" w:pos="8325"/>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87E" w:rsidRPr="005A287E" w:rsidRDefault="005A287E" w:rsidP="005A287E">
    <w:pPr>
      <w:pStyle w:val="Header"/>
      <w:ind w:right="-408"/>
      <w:jc w:val="right"/>
      <w:rPr>
        <w:i/>
        <w:iCs/>
        <w:color w:val="404040" w:themeColor="text1" w:themeTint="BF"/>
      </w:rPr>
    </w:pPr>
    <w:r w:rsidRPr="005A287E">
      <w:rPr>
        <w:i/>
        <w:iCs/>
        <w:color w:val="404040" w:themeColor="text1" w:themeTint="BF"/>
        <w:sz w:val="21"/>
        <w:szCs w:val="18"/>
      </w:rPr>
      <w:t>(DRAFT)</w:t>
    </w:r>
  </w:p>
  <w:p w:rsidR="005A287E" w:rsidRPr="005A287E" w:rsidRDefault="005A287E" w:rsidP="005A2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31E" w:rsidRPr="005A287E" w:rsidRDefault="005A287E" w:rsidP="005A287E">
    <w:pPr>
      <w:pStyle w:val="Header"/>
      <w:ind w:right="-408"/>
      <w:jc w:val="right"/>
      <w:rPr>
        <w:i/>
        <w:iCs/>
        <w:color w:val="404040" w:themeColor="text1" w:themeTint="BF"/>
      </w:rPr>
    </w:pPr>
    <w:r w:rsidRPr="005A287E">
      <w:rPr>
        <w:i/>
        <w:iCs/>
        <w:color w:val="404040" w:themeColor="text1" w:themeTint="BF"/>
        <w:sz w:val="21"/>
        <w:szCs w:val="18"/>
      </w:rPr>
      <w:t>(DRAFT)</w:t>
    </w:r>
  </w:p>
  <w:p w:rsidR="0003231E" w:rsidRDefault="0003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687F"/>
    <w:multiLevelType w:val="hybridMultilevel"/>
    <w:tmpl w:val="3DFEC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E0663"/>
    <w:multiLevelType w:val="hybridMultilevel"/>
    <w:tmpl w:val="608EC1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05AFD"/>
    <w:multiLevelType w:val="hybridMultilevel"/>
    <w:tmpl w:val="B7860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6317C"/>
    <w:multiLevelType w:val="hybridMultilevel"/>
    <w:tmpl w:val="62A4C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22D9"/>
    <w:multiLevelType w:val="hybridMultilevel"/>
    <w:tmpl w:val="D30C0E1A"/>
    <w:lvl w:ilvl="0" w:tplc="9F90D39E">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613139"/>
    <w:multiLevelType w:val="hybridMultilevel"/>
    <w:tmpl w:val="736A0456"/>
    <w:lvl w:ilvl="0" w:tplc="3E6E88F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420"/>
    <w:multiLevelType w:val="hybridMultilevel"/>
    <w:tmpl w:val="56E2B282"/>
    <w:lvl w:ilvl="0" w:tplc="BB3A267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8E6ADD"/>
    <w:multiLevelType w:val="hybridMultilevel"/>
    <w:tmpl w:val="F7EE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9D25A4"/>
    <w:multiLevelType w:val="hybridMultilevel"/>
    <w:tmpl w:val="775A1404"/>
    <w:lvl w:ilvl="0" w:tplc="4D5E7F0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43FAC"/>
    <w:multiLevelType w:val="hybridMultilevel"/>
    <w:tmpl w:val="AF3AE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51CF0"/>
    <w:multiLevelType w:val="hybridMultilevel"/>
    <w:tmpl w:val="75B28B46"/>
    <w:lvl w:ilvl="0" w:tplc="FC6AF47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F4D2C"/>
    <w:multiLevelType w:val="hybridMultilevel"/>
    <w:tmpl w:val="A99C52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F7D7B"/>
    <w:multiLevelType w:val="hybridMultilevel"/>
    <w:tmpl w:val="93406520"/>
    <w:lvl w:ilvl="0" w:tplc="DB1C5C32">
      <w:start w:val="1"/>
      <w:numFmt w:val="decimal"/>
      <w:lvlText w:val="3.%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66C7E"/>
    <w:multiLevelType w:val="hybridMultilevel"/>
    <w:tmpl w:val="FD3A5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E16BBE"/>
    <w:multiLevelType w:val="hybridMultilevel"/>
    <w:tmpl w:val="47AE5F76"/>
    <w:lvl w:ilvl="0" w:tplc="A364BBB2">
      <w:start w:val="1"/>
      <w:numFmt w:val="upperLetter"/>
      <w:lvlText w:val="%1)"/>
      <w:lvlJc w:val="left"/>
      <w:pPr>
        <w:ind w:left="720" w:hanging="360"/>
      </w:pPr>
      <w:rPr>
        <w:rFonts w:hint="default"/>
        <w:color w:val="0070C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C4A35"/>
    <w:multiLevelType w:val="multilevel"/>
    <w:tmpl w:val="29341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A664D4"/>
    <w:multiLevelType w:val="hybridMultilevel"/>
    <w:tmpl w:val="29922BFA"/>
    <w:lvl w:ilvl="0" w:tplc="C8528B0E">
      <w:start w:val="1"/>
      <w:numFmt w:val="hindiVowels"/>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23D81"/>
    <w:multiLevelType w:val="hybridMultilevel"/>
    <w:tmpl w:val="9E687720"/>
    <w:lvl w:ilvl="0" w:tplc="7C44CDDC">
      <w:start w:val="1"/>
      <w:numFmt w:val="hindiNumbers"/>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325AAD"/>
    <w:multiLevelType w:val="hybridMultilevel"/>
    <w:tmpl w:val="F84ACE18"/>
    <w:lvl w:ilvl="0" w:tplc="CA104E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DA310E"/>
    <w:multiLevelType w:val="hybridMultilevel"/>
    <w:tmpl w:val="8F0E9B80"/>
    <w:lvl w:ilvl="0" w:tplc="41C48FA8">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B97FE9"/>
    <w:multiLevelType w:val="hybridMultilevel"/>
    <w:tmpl w:val="87F8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8148FF"/>
    <w:multiLevelType w:val="hybridMultilevel"/>
    <w:tmpl w:val="40E26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DA219C"/>
    <w:multiLevelType w:val="hybridMultilevel"/>
    <w:tmpl w:val="9BEC5580"/>
    <w:lvl w:ilvl="0" w:tplc="BCCECC7E">
      <w:start w:val="1"/>
      <w:numFmt w:val="lowerRoman"/>
      <w:lvlText w:val="(%1)"/>
      <w:lvlJc w:val="left"/>
      <w:pPr>
        <w:ind w:left="3060" w:hanging="720"/>
      </w:pPr>
      <w:rPr>
        <w:rFonts w:eastAsia="Aria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6DBE6661"/>
    <w:multiLevelType w:val="hybridMultilevel"/>
    <w:tmpl w:val="2822260C"/>
    <w:lvl w:ilvl="0" w:tplc="ECECA2C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946189"/>
    <w:multiLevelType w:val="hybridMultilevel"/>
    <w:tmpl w:val="61B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E2FBC"/>
    <w:multiLevelType w:val="hybridMultilevel"/>
    <w:tmpl w:val="C638DA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1262A"/>
    <w:multiLevelType w:val="hybridMultilevel"/>
    <w:tmpl w:val="2264BA56"/>
    <w:lvl w:ilvl="0" w:tplc="A126AFDC">
      <w:start w:val="1"/>
      <w:numFmt w:val="hindiNumbers"/>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82668"/>
    <w:multiLevelType w:val="hybridMultilevel"/>
    <w:tmpl w:val="46B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3"/>
  </w:num>
  <w:num w:numId="4">
    <w:abstractNumId w:val="24"/>
  </w:num>
  <w:num w:numId="5">
    <w:abstractNumId w:val="9"/>
  </w:num>
  <w:num w:numId="6">
    <w:abstractNumId w:val="5"/>
  </w:num>
  <w:num w:numId="7">
    <w:abstractNumId w:val="19"/>
  </w:num>
  <w:num w:numId="8">
    <w:abstractNumId w:val="20"/>
  </w:num>
  <w:num w:numId="9">
    <w:abstractNumId w:val="18"/>
  </w:num>
  <w:num w:numId="10">
    <w:abstractNumId w:val="7"/>
  </w:num>
  <w:num w:numId="11">
    <w:abstractNumId w:val="0"/>
  </w:num>
  <w:num w:numId="12">
    <w:abstractNumId w:val="2"/>
  </w:num>
  <w:num w:numId="13">
    <w:abstractNumId w:val="11"/>
  </w:num>
  <w:num w:numId="14">
    <w:abstractNumId w:val="1"/>
  </w:num>
  <w:num w:numId="15">
    <w:abstractNumId w:val="3"/>
  </w:num>
  <w:num w:numId="16">
    <w:abstractNumId w:val="21"/>
  </w:num>
  <w:num w:numId="17">
    <w:abstractNumId w:val="25"/>
  </w:num>
  <w:num w:numId="18">
    <w:abstractNumId w:val="27"/>
  </w:num>
  <w:num w:numId="19">
    <w:abstractNumId w:val="14"/>
  </w:num>
  <w:num w:numId="20">
    <w:abstractNumId w:val="15"/>
  </w:num>
  <w:num w:numId="21">
    <w:abstractNumId w:val="22"/>
  </w:num>
  <w:num w:numId="22">
    <w:abstractNumId w:val="10"/>
  </w:num>
  <w:num w:numId="23">
    <w:abstractNumId w:val="6"/>
  </w:num>
  <w:num w:numId="24">
    <w:abstractNumId w:val="8"/>
  </w:num>
  <w:num w:numId="25">
    <w:abstractNumId w:val="23"/>
  </w:num>
  <w:num w:numId="26">
    <w:abstractNumId w:val="4"/>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3062"/>
    <w:rsid w:val="0000475C"/>
    <w:rsid w:val="00006BB7"/>
    <w:rsid w:val="0000794D"/>
    <w:rsid w:val="00010BC4"/>
    <w:rsid w:val="00015D02"/>
    <w:rsid w:val="0002064D"/>
    <w:rsid w:val="0002270B"/>
    <w:rsid w:val="0003202C"/>
    <w:rsid w:val="0003231E"/>
    <w:rsid w:val="00034F6B"/>
    <w:rsid w:val="0004030C"/>
    <w:rsid w:val="0004031A"/>
    <w:rsid w:val="00041A95"/>
    <w:rsid w:val="000427D3"/>
    <w:rsid w:val="00042FEF"/>
    <w:rsid w:val="000524FE"/>
    <w:rsid w:val="000579B4"/>
    <w:rsid w:val="000604F4"/>
    <w:rsid w:val="00062772"/>
    <w:rsid w:val="00063A97"/>
    <w:rsid w:val="00067F91"/>
    <w:rsid w:val="00083062"/>
    <w:rsid w:val="00084B45"/>
    <w:rsid w:val="00090677"/>
    <w:rsid w:val="00090E26"/>
    <w:rsid w:val="000916B2"/>
    <w:rsid w:val="00094052"/>
    <w:rsid w:val="00095A0E"/>
    <w:rsid w:val="000A1B60"/>
    <w:rsid w:val="000A1F43"/>
    <w:rsid w:val="000A3F36"/>
    <w:rsid w:val="000A4E7A"/>
    <w:rsid w:val="000A618C"/>
    <w:rsid w:val="000A71EA"/>
    <w:rsid w:val="000A7395"/>
    <w:rsid w:val="000A793E"/>
    <w:rsid w:val="000B21B6"/>
    <w:rsid w:val="000B33D5"/>
    <w:rsid w:val="000B3E0F"/>
    <w:rsid w:val="000C12AF"/>
    <w:rsid w:val="000C7977"/>
    <w:rsid w:val="000D20A2"/>
    <w:rsid w:val="000D43A4"/>
    <w:rsid w:val="000E12AE"/>
    <w:rsid w:val="000E7843"/>
    <w:rsid w:val="000F4673"/>
    <w:rsid w:val="00105833"/>
    <w:rsid w:val="00106780"/>
    <w:rsid w:val="00116147"/>
    <w:rsid w:val="001304FC"/>
    <w:rsid w:val="001307D5"/>
    <w:rsid w:val="001367D0"/>
    <w:rsid w:val="00141CDA"/>
    <w:rsid w:val="00165C70"/>
    <w:rsid w:val="00167B13"/>
    <w:rsid w:val="00170D65"/>
    <w:rsid w:val="00182115"/>
    <w:rsid w:val="001828AD"/>
    <w:rsid w:val="00191BB6"/>
    <w:rsid w:val="001932DF"/>
    <w:rsid w:val="00196266"/>
    <w:rsid w:val="001A4BB3"/>
    <w:rsid w:val="001B1CF4"/>
    <w:rsid w:val="001B2353"/>
    <w:rsid w:val="001B2A03"/>
    <w:rsid w:val="001B5172"/>
    <w:rsid w:val="001B7066"/>
    <w:rsid w:val="001C265D"/>
    <w:rsid w:val="001C2BF9"/>
    <w:rsid w:val="001C2FB8"/>
    <w:rsid w:val="001C6FB8"/>
    <w:rsid w:val="001D1068"/>
    <w:rsid w:val="001D26F0"/>
    <w:rsid w:val="001D4EE2"/>
    <w:rsid w:val="001E3DA0"/>
    <w:rsid w:val="001E420F"/>
    <w:rsid w:val="001E4B24"/>
    <w:rsid w:val="001E4DA8"/>
    <w:rsid w:val="001E6134"/>
    <w:rsid w:val="001E6460"/>
    <w:rsid w:val="001F070E"/>
    <w:rsid w:val="001F1B5A"/>
    <w:rsid w:val="001F628E"/>
    <w:rsid w:val="00201F1F"/>
    <w:rsid w:val="00203D0A"/>
    <w:rsid w:val="002043EB"/>
    <w:rsid w:val="00206721"/>
    <w:rsid w:val="002132AA"/>
    <w:rsid w:val="00213804"/>
    <w:rsid w:val="00214619"/>
    <w:rsid w:val="002152EA"/>
    <w:rsid w:val="00233002"/>
    <w:rsid w:val="00233263"/>
    <w:rsid w:val="00236AD6"/>
    <w:rsid w:val="00237F78"/>
    <w:rsid w:val="00242E29"/>
    <w:rsid w:val="00244192"/>
    <w:rsid w:val="0026207F"/>
    <w:rsid w:val="0026237C"/>
    <w:rsid w:val="002626BE"/>
    <w:rsid w:val="00262D39"/>
    <w:rsid w:val="002649F3"/>
    <w:rsid w:val="00276357"/>
    <w:rsid w:val="0028008C"/>
    <w:rsid w:val="00280120"/>
    <w:rsid w:val="00284FAE"/>
    <w:rsid w:val="0029260A"/>
    <w:rsid w:val="00297045"/>
    <w:rsid w:val="002A4718"/>
    <w:rsid w:val="002A7CF5"/>
    <w:rsid w:val="002B7278"/>
    <w:rsid w:val="002B7FFB"/>
    <w:rsid w:val="002C05E9"/>
    <w:rsid w:val="002C6052"/>
    <w:rsid w:val="002C624E"/>
    <w:rsid w:val="002D1917"/>
    <w:rsid w:val="002D1DC9"/>
    <w:rsid w:val="002D32C1"/>
    <w:rsid w:val="002E03E3"/>
    <w:rsid w:val="002E2237"/>
    <w:rsid w:val="002F0978"/>
    <w:rsid w:val="002F411E"/>
    <w:rsid w:val="002F7D50"/>
    <w:rsid w:val="003048DB"/>
    <w:rsid w:val="0032288F"/>
    <w:rsid w:val="0032438C"/>
    <w:rsid w:val="00324408"/>
    <w:rsid w:val="003251EC"/>
    <w:rsid w:val="003307D6"/>
    <w:rsid w:val="0033109D"/>
    <w:rsid w:val="00331236"/>
    <w:rsid w:val="00331FD2"/>
    <w:rsid w:val="00333455"/>
    <w:rsid w:val="00340326"/>
    <w:rsid w:val="00341A7F"/>
    <w:rsid w:val="00354BBF"/>
    <w:rsid w:val="003553F2"/>
    <w:rsid w:val="00355828"/>
    <w:rsid w:val="003651F3"/>
    <w:rsid w:val="00366EB1"/>
    <w:rsid w:val="00383F33"/>
    <w:rsid w:val="00390AE8"/>
    <w:rsid w:val="003A0E87"/>
    <w:rsid w:val="003A13B6"/>
    <w:rsid w:val="003A7689"/>
    <w:rsid w:val="003B25BC"/>
    <w:rsid w:val="003B284C"/>
    <w:rsid w:val="003B3715"/>
    <w:rsid w:val="003C59B0"/>
    <w:rsid w:val="003C74C0"/>
    <w:rsid w:val="003D01E7"/>
    <w:rsid w:val="003F2893"/>
    <w:rsid w:val="003F60CD"/>
    <w:rsid w:val="003F750E"/>
    <w:rsid w:val="00413637"/>
    <w:rsid w:val="00415981"/>
    <w:rsid w:val="004244DC"/>
    <w:rsid w:val="00426A76"/>
    <w:rsid w:val="0043131F"/>
    <w:rsid w:val="004319B6"/>
    <w:rsid w:val="00432A29"/>
    <w:rsid w:val="004349F8"/>
    <w:rsid w:val="00436773"/>
    <w:rsid w:val="004414B4"/>
    <w:rsid w:val="00443F05"/>
    <w:rsid w:val="0044500A"/>
    <w:rsid w:val="00453567"/>
    <w:rsid w:val="00455273"/>
    <w:rsid w:val="004609E4"/>
    <w:rsid w:val="00460E59"/>
    <w:rsid w:val="004613E3"/>
    <w:rsid w:val="00461FB4"/>
    <w:rsid w:val="004639E1"/>
    <w:rsid w:val="00492120"/>
    <w:rsid w:val="00493CC1"/>
    <w:rsid w:val="004A06A5"/>
    <w:rsid w:val="004A2CDA"/>
    <w:rsid w:val="004A55CF"/>
    <w:rsid w:val="004A5882"/>
    <w:rsid w:val="004A63D4"/>
    <w:rsid w:val="004B436B"/>
    <w:rsid w:val="004C48D2"/>
    <w:rsid w:val="004D11A9"/>
    <w:rsid w:val="004E100B"/>
    <w:rsid w:val="004E200A"/>
    <w:rsid w:val="004E5F2F"/>
    <w:rsid w:val="004E7932"/>
    <w:rsid w:val="004F1F0A"/>
    <w:rsid w:val="004F338B"/>
    <w:rsid w:val="004F6EED"/>
    <w:rsid w:val="00500505"/>
    <w:rsid w:val="00500EB8"/>
    <w:rsid w:val="00501870"/>
    <w:rsid w:val="00501EC4"/>
    <w:rsid w:val="00507E66"/>
    <w:rsid w:val="00513BDE"/>
    <w:rsid w:val="00515774"/>
    <w:rsid w:val="00516A53"/>
    <w:rsid w:val="00521DE2"/>
    <w:rsid w:val="00523359"/>
    <w:rsid w:val="00523F39"/>
    <w:rsid w:val="00530CBA"/>
    <w:rsid w:val="00542773"/>
    <w:rsid w:val="00543999"/>
    <w:rsid w:val="00544978"/>
    <w:rsid w:val="00551571"/>
    <w:rsid w:val="00554AFE"/>
    <w:rsid w:val="0055576F"/>
    <w:rsid w:val="00561FA7"/>
    <w:rsid w:val="005623FA"/>
    <w:rsid w:val="005729E5"/>
    <w:rsid w:val="005763F4"/>
    <w:rsid w:val="00577381"/>
    <w:rsid w:val="00577DC1"/>
    <w:rsid w:val="00584666"/>
    <w:rsid w:val="00595C84"/>
    <w:rsid w:val="005968E2"/>
    <w:rsid w:val="00596B19"/>
    <w:rsid w:val="00597BD2"/>
    <w:rsid w:val="005A0F09"/>
    <w:rsid w:val="005A287E"/>
    <w:rsid w:val="005A3CD9"/>
    <w:rsid w:val="005A6696"/>
    <w:rsid w:val="005A7755"/>
    <w:rsid w:val="005B6622"/>
    <w:rsid w:val="005B7649"/>
    <w:rsid w:val="005C12EA"/>
    <w:rsid w:val="005C1C95"/>
    <w:rsid w:val="005C6529"/>
    <w:rsid w:val="005D153A"/>
    <w:rsid w:val="005D6621"/>
    <w:rsid w:val="005E1BE7"/>
    <w:rsid w:val="005E5840"/>
    <w:rsid w:val="005F08A6"/>
    <w:rsid w:val="005F0B74"/>
    <w:rsid w:val="005F5847"/>
    <w:rsid w:val="006002AE"/>
    <w:rsid w:val="00603992"/>
    <w:rsid w:val="00605AD9"/>
    <w:rsid w:val="006117AC"/>
    <w:rsid w:val="00617CEC"/>
    <w:rsid w:val="0062267A"/>
    <w:rsid w:val="006366BA"/>
    <w:rsid w:val="0063688B"/>
    <w:rsid w:val="00636C97"/>
    <w:rsid w:val="00641B05"/>
    <w:rsid w:val="00655FD1"/>
    <w:rsid w:val="006648DF"/>
    <w:rsid w:val="00670D0E"/>
    <w:rsid w:val="00671224"/>
    <w:rsid w:val="006754E9"/>
    <w:rsid w:val="00675B5F"/>
    <w:rsid w:val="00677089"/>
    <w:rsid w:val="006821E9"/>
    <w:rsid w:val="006849F2"/>
    <w:rsid w:val="00693267"/>
    <w:rsid w:val="00693BE4"/>
    <w:rsid w:val="00694D6F"/>
    <w:rsid w:val="006976C7"/>
    <w:rsid w:val="00697DCA"/>
    <w:rsid w:val="006A186D"/>
    <w:rsid w:val="006C3E08"/>
    <w:rsid w:val="006C4E08"/>
    <w:rsid w:val="006C6FF5"/>
    <w:rsid w:val="006C71FA"/>
    <w:rsid w:val="006D3DDD"/>
    <w:rsid w:val="006E2D22"/>
    <w:rsid w:val="006E56A3"/>
    <w:rsid w:val="006E5AF1"/>
    <w:rsid w:val="006F1C01"/>
    <w:rsid w:val="006F4151"/>
    <w:rsid w:val="006F591C"/>
    <w:rsid w:val="006F77CD"/>
    <w:rsid w:val="00700C3C"/>
    <w:rsid w:val="007113E1"/>
    <w:rsid w:val="00713BFB"/>
    <w:rsid w:val="007238B1"/>
    <w:rsid w:val="00725246"/>
    <w:rsid w:val="00731192"/>
    <w:rsid w:val="00732893"/>
    <w:rsid w:val="0073689C"/>
    <w:rsid w:val="00742162"/>
    <w:rsid w:val="00746041"/>
    <w:rsid w:val="00746626"/>
    <w:rsid w:val="00746CDE"/>
    <w:rsid w:val="00754E56"/>
    <w:rsid w:val="00767C83"/>
    <w:rsid w:val="00771E91"/>
    <w:rsid w:val="00775E4E"/>
    <w:rsid w:val="00776D01"/>
    <w:rsid w:val="0077772A"/>
    <w:rsid w:val="0078676B"/>
    <w:rsid w:val="007867E1"/>
    <w:rsid w:val="00787638"/>
    <w:rsid w:val="00787A95"/>
    <w:rsid w:val="00792637"/>
    <w:rsid w:val="00792C3B"/>
    <w:rsid w:val="007933FB"/>
    <w:rsid w:val="007937DF"/>
    <w:rsid w:val="00794C0B"/>
    <w:rsid w:val="00796E6A"/>
    <w:rsid w:val="007A5F08"/>
    <w:rsid w:val="007A79DE"/>
    <w:rsid w:val="007B18BA"/>
    <w:rsid w:val="007B4DA5"/>
    <w:rsid w:val="007B7AAE"/>
    <w:rsid w:val="007C1F89"/>
    <w:rsid w:val="007C7340"/>
    <w:rsid w:val="007C7F8B"/>
    <w:rsid w:val="007D0B9D"/>
    <w:rsid w:val="007D131C"/>
    <w:rsid w:val="007D133A"/>
    <w:rsid w:val="007D24CE"/>
    <w:rsid w:val="007F128C"/>
    <w:rsid w:val="007F37AC"/>
    <w:rsid w:val="007F665D"/>
    <w:rsid w:val="008045A2"/>
    <w:rsid w:val="0080534B"/>
    <w:rsid w:val="00805F40"/>
    <w:rsid w:val="00810D3A"/>
    <w:rsid w:val="00813138"/>
    <w:rsid w:val="00814903"/>
    <w:rsid w:val="0082016B"/>
    <w:rsid w:val="0082034E"/>
    <w:rsid w:val="00823D32"/>
    <w:rsid w:val="00826811"/>
    <w:rsid w:val="00833025"/>
    <w:rsid w:val="00833139"/>
    <w:rsid w:val="008374F2"/>
    <w:rsid w:val="00842835"/>
    <w:rsid w:val="00856BDD"/>
    <w:rsid w:val="008601CC"/>
    <w:rsid w:val="00861559"/>
    <w:rsid w:val="008627FA"/>
    <w:rsid w:val="008751F0"/>
    <w:rsid w:val="008771CD"/>
    <w:rsid w:val="00880182"/>
    <w:rsid w:val="00880EC0"/>
    <w:rsid w:val="008819AA"/>
    <w:rsid w:val="00885504"/>
    <w:rsid w:val="008A1DE1"/>
    <w:rsid w:val="008A266E"/>
    <w:rsid w:val="008A3B6E"/>
    <w:rsid w:val="008A3F84"/>
    <w:rsid w:val="008A700A"/>
    <w:rsid w:val="008A7808"/>
    <w:rsid w:val="008A7C7A"/>
    <w:rsid w:val="008B72EC"/>
    <w:rsid w:val="008C2CF8"/>
    <w:rsid w:val="008C5B59"/>
    <w:rsid w:val="008C7F3F"/>
    <w:rsid w:val="008E3899"/>
    <w:rsid w:val="008E4CA8"/>
    <w:rsid w:val="008E6849"/>
    <w:rsid w:val="008F15C0"/>
    <w:rsid w:val="008F2B8D"/>
    <w:rsid w:val="008F57D3"/>
    <w:rsid w:val="00910463"/>
    <w:rsid w:val="009230AD"/>
    <w:rsid w:val="009235E4"/>
    <w:rsid w:val="00931253"/>
    <w:rsid w:val="0093165D"/>
    <w:rsid w:val="00933D25"/>
    <w:rsid w:val="00935A29"/>
    <w:rsid w:val="00947203"/>
    <w:rsid w:val="009552FA"/>
    <w:rsid w:val="0095623E"/>
    <w:rsid w:val="00961E71"/>
    <w:rsid w:val="009752C5"/>
    <w:rsid w:val="009875BA"/>
    <w:rsid w:val="00992B10"/>
    <w:rsid w:val="00994F58"/>
    <w:rsid w:val="00997BCC"/>
    <w:rsid w:val="009A39AB"/>
    <w:rsid w:val="009A72A6"/>
    <w:rsid w:val="009B16AC"/>
    <w:rsid w:val="009B4854"/>
    <w:rsid w:val="009B76FC"/>
    <w:rsid w:val="009D7C9C"/>
    <w:rsid w:val="009E663B"/>
    <w:rsid w:val="009F3178"/>
    <w:rsid w:val="009F5725"/>
    <w:rsid w:val="009F6DDC"/>
    <w:rsid w:val="009F7035"/>
    <w:rsid w:val="00A044CE"/>
    <w:rsid w:val="00A05DD6"/>
    <w:rsid w:val="00A13416"/>
    <w:rsid w:val="00A152E8"/>
    <w:rsid w:val="00A1537D"/>
    <w:rsid w:val="00A21F81"/>
    <w:rsid w:val="00A241C0"/>
    <w:rsid w:val="00A27DB3"/>
    <w:rsid w:val="00A4538A"/>
    <w:rsid w:val="00A47AB3"/>
    <w:rsid w:val="00A51E0B"/>
    <w:rsid w:val="00A5688B"/>
    <w:rsid w:val="00A61681"/>
    <w:rsid w:val="00A649F3"/>
    <w:rsid w:val="00A7090C"/>
    <w:rsid w:val="00A76620"/>
    <w:rsid w:val="00A81948"/>
    <w:rsid w:val="00A83E44"/>
    <w:rsid w:val="00A8585C"/>
    <w:rsid w:val="00A85A52"/>
    <w:rsid w:val="00A8699A"/>
    <w:rsid w:val="00A91406"/>
    <w:rsid w:val="00AA5D44"/>
    <w:rsid w:val="00AB031D"/>
    <w:rsid w:val="00AB3BB9"/>
    <w:rsid w:val="00AB5899"/>
    <w:rsid w:val="00AB6B6D"/>
    <w:rsid w:val="00AC2264"/>
    <w:rsid w:val="00AD4B1B"/>
    <w:rsid w:val="00AD5409"/>
    <w:rsid w:val="00AD5A89"/>
    <w:rsid w:val="00AD6663"/>
    <w:rsid w:val="00AE0CA0"/>
    <w:rsid w:val="00AE106C"/>
    <w:rsid w:val="00AE4E5A"/>
    <w:rsid w:val="00AE5A45"/>
    <w:rsid w:val="00AE5EF6"/>
    <w:rsid w:val="00AF21D5"/>
    <w:rsid w:val="00B05F85"/>
    <w:rsid w:val="00B063C6"/>
    <w:rsid w:val="00B11A42"/>
    <w:rsid w:val="00B126BB"/>
    <w:rsid w:val="00B12E8D"/>
    <w:rsid w:val="00B1483A"/>
    <w:rsid w:val="00B15C75"/>
    <w:rsid w:val="00B35215"/>
    <w:rsid w:val="00B37103"/>
    <w:rsid w:val="00B50F10"/>
    <w:rsid w:val="00B53656"/>
    <w:rsid w:val="00B61FE3"/>
    <w:rsid w:val="00B669B0"/>
    <w:rsid w:val="00B754FE"/>
    <w:rsid w:val="00B835CA"/>
    <w:rsid w:val="00B84C36"/>
    <w:rsid w:val="00B86C97"/>
    <w:rsid w:val="00B9175D"/>
    <w:rsid w:val="00B92377"/>
    <w:rsid w:val="00B9274E"/>
    <w:rsid w:val="00B94A95"/>
    <w:rsid w:val="00BA0D63"/>
    <w:rsid w:val="00BA4859"/>
    <w:rsid w:val="00BB78D1"/>
    <w:rsid w:val="00BC00E0"/>
    <w:rsid w:val="00BC0C3C"/>
    <w:rsid w:val="00BC48A7"/>
    <w:rsid w:val="00BD0922"/>
    <w:rsid w:val="00BD0CC4"/>
    <w:rsid w:val="00BD19B9"/>
    <w:rsid w:val="00BD2CE1"/>
    <w:rsid w:val="00BE1160"/>
    <w:rsid w:val="00BE1C21"/>
    <w:rsid w:val="00BE2971"/>
    <w:rsid w:val="00BE4F69"/>
    <w:rsid w:val="00C06A6F"/>
    <w:rsid w:val="00C1635C"/>
    <w:rsid w:val="00C17585"/>
    <w:rsid w:val="00C30E05"/>
    <w:rsid w:val="00C32F72"/>
    <w:rsid w:val="00C36BD2"/>
    <w:rsid w:val="00C4033B"/>
    <w:rsid w:val="00C40BD5"/>
    <w:rsid w:val="00C43ECE"/>
    <w:rsid w:val="00C64C55"/>
    <w:rsid w:val="00C654F6"/>
    <w:rsid w:val="00C73DB6"/>
    <w:rsid w:val="00C77365"/>
    <w:rsid w:val="00C83C81"/>
    <w:rsid w:val="00C86BFA"/>
    <w:rsid w:val="00C90F62"/>
    <w:rsid w:val="00C94443"/>
    <w:rsid w:val="00C944D9"/>
    <w:rsid w:val="00CA250B"/>
    <w:rsid w:val="00CA3C84"/>
    <w:rsid w:val="00CA5B6C"/>
    <w:rsid w:val="00CB0927"/>
    <w:rsid w:val="00CB4130"/>
    <w:rsid w:val="00CB4A26"/>
    <w:rsid w:val="00CB6AFF"/>
    <w:rsid w:val="00CC188E"/>
    <w:rsid w:val="00CC3B85"/>
    <w:rsid w:val="00CE1040"/>
    <w:rsid w:val="00CE13DD"/>
    <w:rsid w:val="00CE25B9"/>
    <w:rsid w:val="00CE381A"/>
    <w:rsid w:val="00CE3CF5"/>
    <w:rsid w:val="00CE6BBC"/>
    <w:rsid w:val="00CE6F40"/>
    <w:rsid w:val="00CE727E"/>
    <w:rsid w:val="00CF3238"/>
    <w:rsid w:val="00D120A8"/>
    <w:rsid w:val="00D12CCB"/>
    <w:rsid w:val="00D143F7"/>
    <w:rsid w:val="00D1598D"/>
    <w:rsid w:val="00D25C92"/>
    <w:rsid w:val="00D31E51"/>
    <w:rsid w:val="00D34EED"/>
    <w:rsid w:val="00D36C8F"/>
    <w:rsid w:val="00D41B67"/>
    <w:rsid w:val="00D476A7"/>
    <w:rsid w:val="00D53738"/>
    <w:rsid w:val="00D54828"/>
    <w:rsid w:val="00D559A1"/>
    <w:rsid w:val="00D566F6"/>
    <w:rsid w:val="00D77985"/>
    <w:rsid w:val="00D8000C"/>
    <w:rsid w:val="00D86C9C"/>
    <w:rsid w:val="00D92E87"/>
    <w:rsid w:val="00D93695"/>
    <w:rsid w:val="00DA3EA3"/>
    <w:rsid w:val="00DB136C"/>
    <w:rsid w:val="00DB1DEF"/>
    <w:rsid w:val="00DC14FD"/>
    <w:rsid w:val="00DC5A92"/>
    <w:rsid w:val="00DC67DA"/>
    <w:rsid w:val="00DD0180"/>
    <w:rsid w:val="00DD70CC"/>
    <w:rsid w:val="00DD7A49"/>
    <w:rsid w:val="00DF0839"/>
    <w:rsid w:val="00DF1A09"/>
    <w:rsid w:val="00DF2DFE"/>
    <w:rsid w:val="00DF330B"/>
    <w:rsid w:val="00DF35D7"/>
    <w:rsid w:val="00E0071F"/>
    <w:rsid w:val="00E05260"/>
    <w:rsid w:val="00E11B7B"/>
    <w:rsid w:val="00E21063"/>
    <w:rsid w:val="00E239F3"/>
    <w:rsid w:val="00E313F2"/>
    <w:rsid w:val="00E37AEC"/>
    <w:rsid w:val="00E4276E"/>
    <w:rsid w:val="00E5044F"/>
    <w:rsid w:val="00E52BDA"/>
    <w:rsid w:val="00E56323"/>
    <w:rsid w:val="00E56BE7"/>
    <w:rsid w:val="00E57229"/>
    <w:rsid w:val="00E71888"/>
    <w:rsid w:val="00E71DEA"/>
    <w:rsid w:val="00E745AE"/>
    <w:rsid w:val="00E80529"/>
    <w:rsid w:val="00E819A2"/>
    <w:rsid w:val="00E82324"/>
    <w:rsid w:val="00E926E5"/>
    <w:rsid w:val="00E94684"/>
    <w:rsid w:val="00EA3F2A"/>
    <w:rsid w:val="00EA49F5"/>
    <w:rsid w:val="00EA72ED"/>
    <w:rsid w:val="00EB41CD"/>
    <w:rsid w:val="00EC120C"/>
    <w:rsid w:val="00EC1BC1"/>
    <w:rsid w:val="00EC60AC"/>
    <w:rsid w:val="00EC6824"/>
    <w:rsid w:val="00EC6FBF"/>
    <w:rsid w:val="00ED4673"/>
    <w:rsid w:val="00ED58FC"/>
    <w:rsid w:val="00EE228B"/>
    <w:rsid w:val="00EE3B7E"/>
    <w:rsid w:val="00EE3C13"/>
    <w:rsid w:val="00EE6CB3"/>
    <w:rsid w:val="00EF137C"/>
    <w:rsid w:val="00EF6692"/>
    <w:rsid w:val="00EF6F15"/>
    <w:rsid w:val="00F0411D"/>
    <w:rsid w:val="00F13A1B"/>
    <w:rsid w:val="00F159CB"/>
    <w:rsid w:val="00F16D23"/>
    <w:rsid w:val="00F23234"/>
    <w:rsid w:val="00F26CB5"/>
    <w:rsid w:val="00F27579"/>
    <w:rsid w:val="00F32A45"/>
    <w:rsid w:val="00F3386A"/>
    <w:rsid w:val="00F33916"/>
    <w:rsid w:val="00F452E8"/>
    <w:rsid w:val="00F520EE"/>
    <w:rsid w:val="00F6138F"/>
    <w:rsid w:val="00F711DF"/>
    <w:rsid w:val="00F737F3"/>
    <w:rsid w:val="00F8155B"/>
    <w:rsid w:val="00F85966"/>
    <w:rsid w:val="00F94680"/>
    <w:rsid w:val="00FA10F5"/>
    <w:rsid w:val="00FA17AF"/>
    <w:rsid w:val="00FA62E2"/>
    <w:rsid w:val="00FB0DEF"/>
    <w:rsid w:val="00FB26D6"/>
    <w:rsid w:val="00FB3313"/>
    <w:rsid w:val="00FB3C69"/>
    <w:rsid w:val="00FC09A8"/>
    <w:rsid w:val="00FC09C9"/>
    <w:rsid w:val="00FC0F80"/>
    <w:rsid w:val="00FD1E1F"/>
    <w:rsid w:val="00FD4827"/>
    <w:rsid w:val="00FD6B38"/>
    <w:rsid w:val="00FD6FAF"/>
    <w:rsid w:val="00FE660C"/>
    <w:rsid w:val="00FF286A"/>
    <w:rsid w:val="00FF2AF3"/>
    <w:rsid w:val="00FF498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3233"/>
  <w15:docId w15:val="{F06C2886-E67C-9B42-B505-5D61EEDB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20"/>
  </w:style>
  <w:style w:type="paragraph" w:styleId="Heading1">
    <w:name w:val="heading 1"/>
    <w:basedOn w:val="Normal"/>
    <w:next w:val="Normal"/>
    <w:link w:val="Heading1Char"/>
    <w:uiPriority w:val="9"/>
    <w:qFormat/>
    <w:rsid w:val="0008306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next w:val="Normal"/>
    <w:link w:val="Heading2Char"/>
    <w:uiPriority w:val="9"/>
    <w:unhideWhenUsed/>
    <w:qFormat/>
    <w:rsid w:val="00340326"/>
    <w:pPr>
      <w:keepNext/>
      <w:keepLines/>
      <w:spacing w:before="200" w:after="0"/>
      <w:outlineLvl w:val="1"/>
    </w:pPr>
    <w:rPr>
      <w:rFonts w:asciiTheme="majorHAnsi" w:eastAsiaTheme="majorEastAsia" w:hAnsiTheme="majorHAnsi" w:cstheme="majorBidi"/>
      <w:b/>
      <w:bCs/>
      <w:color w:val="0070C0"/>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062"/>
    <w:rPr>
      <w:rFonts w:asciiTheme="majorHAnsi" w:eastAsiaTheme="majorEastAsia" w:hAnsiTheme="majorHAnsi" w:cstheme="majorBidi"/>
      <w:color w:val="365F91" w:themeColor="accent1" w:themeShade="BF"/>
      <w:sz w:val="32"/>
      <w:szCs w:val="32"/>
      <w:lang w:bidi="ar-SA"/>
    </w:rPr>
  </w:style>
  <w:style w:type="table" w:styleId="TableGrid">
    <w:name w:val="Table Grid"/>
    <w:basedOn w:val="TableNormal"/>
    <w:uiPriority w:val="59"/>
    <w:rsid w:val="00083062"/>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74"/>
    <w:rPr>
      <w:color w:val="0000FF"/>
      <w:u w:val="single"/>
    </w:rPr>
  </w:style>
  <w:style w:type="paragraph" w:styleId="ListParagraph">
    <w:name w:val="List Paragraph"/>
    <w:aliases w:val="List abbreviations,Normal 2,List Paragraph (numbered (a)),List Paragraph1,WB Para,Bullets,Lapis Bulleted List,Dot pt,F5 List Paragraph,No Spacing1,List Paragraph Char Char Char,Indicator Text,Numbered Para 1,Bullet 1,List Paragraph12,Ha"/>
    <w:basedOn w:val="Normal"/>
    <w:link w:val="ListParagraphChar"/>
    <w:uiPriority w:val="34"/>
    <w:qFormat/>
    <w:rsid w:val="005F0B74"/>
    <w:pPr>
      <w:ind w:left="720"/>
      <w:contextualSpacing/>
    </w:pPr>
  </w:style>
  <w:style w:type="character" w:styleId="FollowedHyperlink">
    <w:name w:val="FollowedHyperlink"/>
    <w:basedOn w:val="DefaultParagraphFont"/>
    <w:uiPriority w:val="99"/>
    <w:semiHidden/>
    <w:unhideWhenUsed/>
    <w:rsid w:val="000F4673"/>
    <w:rPr>
      <w:color w:val="800080" w:themeColor="followedHyperlink"/>
      <w:u w:val="single"/>
    </w:rPr>
  </w:style>
  <w:style w:type="table" w:styleId="LightList-Accent5">
    <w:name w:val="Light List Accent 5"/>
    <w:basedOn w:val="TableNormal"/>
    <w:uiPriority w:val="61"/>
    <w:rsid w:val="003553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3553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3553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3553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List abbreviations Char,Normal 2 Char,List Paragraph (numbered (a)) Char,List Paragraph1 Char,WB Para Char,Bullets Char,Lapis Bulleted List Char,Dot pt Char,F5 List Paragraph Char,No Spacing1 Char,List Paragraph Char Char Char Char"/>
    <w:link w:val="ListParagraph"/>
    <w:uiPriority w:val="34"/>
    <w:qFormat/>
    <w:locked/>
    <w:rsid w:val="00EE228B"/>
  </w:style>
  <w:style w:type="paragraph" w:customStyle="1" w:styleId="Default">
    <w:name w:val="Default"/>
    <w:rsid w:val="00EE228B"/>
    <w:pPr>
      <w:autoSpaceDE w:val="0"/>
      <w:autoSpaceDN w:val="0"/>
      <w:adjustRightInd w:val="0"/>
      <w:spacing w:after="0" w:line="240" w:lineRule="auto"/>
    </w:pPr>
    <w:rPr>
      <w:rFonts w:ascii="Arial" w:eastAsiaTheme="minorHAnsi" w:hAnsi="Arial" w:cs="Arial"/>
      <w:color w:val="000000"/>
      <w:sz w:val="24"/>
      <w:szCs w:val="24"/>
      <w:lang w:bidi="ar-SA"/>
    </w:rPr>
  </w:style>
  <w:style w:type="paragraph" w:styleId="FootnoteText">
    <w:name w:val="footnote text"/>
    <w:basedOn w:val="Normal"/>
    <w:link w:val="FootnoteTextChar"/>
    <w:uiPriority w:val="99"/>
    <w:semiHidden/>
    <w:unhideWhenUsed/>
    <w:rsid w:val="00BE4F6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BE4F69"/>
    <w:rPr>
      <w:sz w:val="20"/>
      <w:szCs w:val="18"/>
    </w:rPr>
  </w:style>
  <w:style w:type="character" w:styleId="FootnoteReference">
    <w:name w:val="footnote reference"/>
    <w:basedOn w:val="DefaultParagraphFont"/>
    <w:uiPriority w:val="99"/>
    <w:semiHidden/>
    <w:unhideWhenUsed/>
    <w:rsid w:val="00BE4F69"/>
    <w:rPr>
      <w:vertAlign w:val="superscript"/>
    </w:rPr>
  </w:style>
  <w:style w:type="paragraph" w:styleId="Header">
    <w:name w:val="header"/>
    <w:basedOn w:val="Normal"/>
    <w:link w:val="HeaderChar"/>
    <w:uiPriority w:val="99"/>
    <w:unhideWhenUsed/>
    <w:rsid w:val="00F3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45"/>
  </w:style>
  <w:style w:type="paragraph" w:styleId="Footer">
    <w:name w:val="footer"/>
    <w:basedOn w:val="Normal"/>
    <w:link w:val="FooterChar"/>
    <w:uiPriority w:val="99"/>
    <w:unhideWhenUsed/>
    <w:rsid w:val="00F3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45"/>
  </w:style>
  <w:style w:type="paragraph" w:styleId="BalloonText">
    <w:name w:val="Balloon Text"/>
    <w:basedOn w:val="Normal"/>
    <w:link w:val="BalloonTextChar"/>
    <w:uiPriority w:val="99"/>
    <w:semiHidden/>
    <w:unhideWhenUsed/>
    <w:rsid w:val="000A3F3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A3F36"/>
    <w:rPr>
      <w:rFonts w:ascii="Tahoma" w:hAnsi="Tahoma" w:cs="Tahoma"/>
      <w:sz w:val="16"/>
      <w:szCs w:val="14"/>
    </w:rPr>
  </w:style>
  <w:style w:type="character" w:customStyle="1" w:styleId="Heading2Char">
    <w:name w:val="Heading 2 Char"/>
    <w:basedOn w:val="DefaultParagraphFont"/>
    <w:link w:val="Heading2"/>
    <w:uiPriority w:val="9"/>
    <w:rsid w:val="00340326"/>
    <w:rPr>
      <w:rFonts w:asciiTheme="majorHAnsi" w:eastAsiaTheme="majorEastAsia" w:hAnsiTheme="majorHAnsi" w:cstheme="majorBidi"/>
      <w:b/>
      <w:bCs/>
      <w:color w:val="0070C0"/>
      <w:sz w:val="26"/>
      <w:szCs w:val="23"/>
    </w:rPr>
  </w:style>
  <w:style w:type="paragraph" w:styleId="TOCHeading">
    <w:name w:val="TOC Heading"/>
    <w:basedOn w:val="Heading1"/>
    <w:next w:val="Normal"/>
    <w:uiPriority w:val="39"/>
    <w:semiHidden/>
    <w:unhideWhenUsed/>
    <w:qFormat/>
    <w:rsid w:val="00D92E87"/>
    <w:pPr>
      <w:spacing w:before="480" w:line="276" w:lineRule="auto"/>
      <w:outlineLvl w:val="9"/>
    </w:pPr>
    <w:rPr>
      <w:b/>
      <w:bCs/>
      <w:sz w:val="28"/>
      <w:szCs w:val="28"/>
    </w:rPr>
  </w:style>
  <w:style w:type="paragraph" w:styleId="TOC1">
    <w:name w:val="toc 1"/>
    <w:basedOn w:val="Normal"/>
    <w:next w:val="Normal"/>
    <w:autoRedefine/>
    <w:uiPriority w:val="39"/>
    <w:unhideWhenUsed/>
    <w:qFormat/>
    <w:rsid w:val="00D92E87"/>
    <w:pPr>
      <w:spacing w:after="100"/>
    </w:pPr>
  </w:style>
  <w:style w:type="paragraph" w:styleId="TOC2">
    <w:name w:val="toc 2"/>
    <w:basedOn w:val="Normal"/>
    <w:next w:val="Normal"/>
    <w:autoRedefine/>
    <w:uiPriority w:val="39"/>
    <w:unhideWhenUsed/>
    <w:qFormat/>
    <w:rsid w:val="00E926E5"/>
    <w:pPr>
      <w:tabs>
        <w:tab w:val="left" w:pos="880"/>
        <w:tab w:val="right" w:leader="dot" w:pos="9080"/>
      </w:tabs>
      <w:spacing w:after="100"/>
      <w:ind w:left="900" w:hanging="680"/>
    </w:pPr>
  </w:style>
  <w:style w:type="paragraph" w:styleId="TOC3">
    <w:name w:val="toc 3"/>
    <w:basedOn w:val="Normal"/>
    <w:next w:val="Normal"/>
    <w:autoRedefine/>
    <w:uiPriority w:val="39"/>
    <w:semiHidden/>
    <w:unhideWhenUsed/>
    <w:qFormat/>
    <w:rsid w:val="006F591C"/>
    <w:pPr>
      <w:spacing w:after="100"/>
      <w:ind w:left="440"/>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9669">
      <w:bodyDiv w:val="1"/>
      <w:marLeft w:val="0"/>
      <w:marRight w:val="0"/>
      <w:marTop w:val="0"/>
      <w:marBottom w:val="0"/>
      <w:divBdr>
        <w:top w:val="none" w:sz="0" w:space="0" w:color="auto"/>
        <w:left w:val="none" w:sz="0" w:space="0" w:color="auto"/>
        <w:bottom w:val="none" w:sz="0" w:space="0" w:color="auto"/>
        <w:right w:val="none" w:sz="0" w:space="0" w:color="auto"/>
      </w:divBdr>
    </w:div>
    <w:div w:id="148132557">
      <w:bodyDiv w:val="1"/>
      <w:marLeft w:val="0"/>
      <w:marRight w:val="0"/>
      <w:marTop w:val="0"/>
      <w:marBottom w:val="0"/>
      <w:divBdr>
        <w:top w:val="none" w:sz="0" w:space="0" w:color="auto"/>
        <w:left w:val="none" w:sz="0" w:space="0" w:color="auto"/>
        <w:bottom w:val="none" w:sz="0" w:space="0" w:color="auto"/>
        <w:right w:val="none" w:sz="0" w:space="0" w:color="auto"/>
      </w:divBdr>
    </w:div>
    <w:div w:id="668946514">
      <w:bodyDiv w:val="1"/>
      <w:marLeft w:val="0"/>
      <w:marRight w:val="0"/>
      <w:marTop w:val="0"/>
      <w:marBottom w:val="0"/>
      <w:divBdr>
        <w:top w:val="none" w:sz="0" w:space="0" w:color="auto"/>
        <w:left w:val="none" w:sz="0" w:space="0" w:color="auto"/>
        <w:bottom w:val="none" w:sz="0" w:space="0" w:color="auto"/>
        <w:right w:val="none" w:sz="0" w:space="0" w:color="auto"/>
      </w:divBdr>
      <w:divsChild>
        <w:div w:id="172107750">
          <w:marLeft w:val="0"/>
          <w:marRight w:val="0"/>
          <w:marTop w:val="0"/>
          <w:marBottom w:val="0"/>
          <w:divBdr>
            <w:top w:val="none" w:sz="0" w:space="0" w:color="auto"/>
            <w:left w:val="none" w:sz="0" w:space="0" w:color="auto"/>
            <w:bottom w:val="none" w:sz="0" w:space="0" w:color="auto"/>
            <w:right w:val="none" w:sz="0" w:space="0" w:color="auto"/>
          </w:divBdr>
        </w:div>
        <w:div w:id="175193683">
          <w:marLeft w:val="0"/>
          <w:marRight w:val="0"/>
          <w:marTop w:val="0"/>
          <w:marBottom w:val="0"/>
          <w:divBdr>
            <w:top w:val="none" w:sz="0" w:space="0" w:color="auto"/>
            <w:left w:val="none" w:sz="0" w:space="0" w:color="auto"/>
            <w:bottom w:val="none" w:sz="0" w:space="0" w:color="auto"/>
            <w:right w:val="none" w:sz="0" w:space="0" w:color="auto"/>
          </w:divBdr>
        </w:div>
        <w:div w:id="182330226">
          <w:marLeft w:val="0"/>
          <w:marRight w:val="0"/>
          <w:marTop w:val="0"/>
          <w:marBottom w:val="0"/>
          <w:divBdr>
            <w:top w:val="none" w:sz="0" w:space="0" w:color="auto"/>
            <w:left w:val="none" w:sz="0" w:space="0" w:color="auto"/>
            <w:bottom w:val="none" w:sz="0" w:space="0" w:color="auto"/>
            <w:right w:val="none" w:sz="0" w:space="0" w:color="auto"/>
          </w:divBdr>
        </w:div>
        <w:div w:id="459422499">
          <w:marLeft w:val="0"/>
          <w:marRight w:val="0"/>
          <w:marTop w:val="0"/>
          <w:marBottom w:val="0"/>
          <w:divBdr>
            <w:top w:val="none" w:sz="0" w:space="0" w:color="auto"/>
            <w:left w:val="none" w:sz="0" w:space="0" w:color="auto"/>
            <w:bottom w:val="none" w:sz="0" w:space="0" w:color="auto"/>
            <w:right w:val="none" w:sz="0" w:space="0" w:color="auto"/>
          </w:divBdr>
        </w:div>
        <w:div w:id="462499650">
          <w:marLeft w:val="0"/>
          <w:marRight w:val="0"/>
          <w:marTop w:val="0"/>
          <w:marBottom w:val="0"/>
          <w:divBdr>
            <w:top w:val="none" w:sz="0" w:space="0" w:color="auto"/>
            <w:left w:val="none" w:sz="0" w:space="0" w:color="auto"/>
            <w:bottom w:val="none" w:sz="0" w:space="0" w:color="auto"/>
            <w:right w:val="none" w:sz="0" w:space="0" w:color="auto"/>
          </w:divBdr>
        </w:div>
        <w:div w:id="1508323061">
          <w:marLeft w:val="0"/>
          <w:marRight w:val="0"/>
          <w:marTop w:val="0"/>
          <w:marBottom w:val="0"/>
          <w:divBdr>
            <w:top w:val="none" w:sz="0" w:space="0" w:color="auto"/>
            <w:left w:val="none" w:sz="0" w:space="0" w:color="auto"/>
            <w:bottom w:val="none" w:sz="0" w:space="0" w:color="auto"/>
            <w:right w:val="none" w:sz="0" w:space="0" w:color="auto"/>
          </w:divBdr>
        </w:div>
        <w:div w:id="1723822209">
          <w:marLeft w:val="0"/>
          <w:marRight w:val="0"/>
          <w:marTop w:val="0"/>
          <w:marBottom w:val="0"/>
          <w:divBdr>
            <w:top w:val="none" w:sz="0" w:space="0" w:color="auto"/>
            <w:left w:val="none" w:sz="0" w:space="0" w:color="auto"/>
            <w:bottom w:val="none" w:sz="0" w:space="0" w:color="auto"/>
            <w:right w:val="none" w:sz="0" w:space="0" w:color="auto"/>
          </w:divBdr>
        </w:div>
        <w:div w:id="1757704076">
          <w:marLeft w:val="0"/>
          <w:marRight w:val="0"/>
          <w:marTop w:val="0"/>
          <w:marBottom w:val="0"/>
          <w:divBdr>
            <w:top w:val="none" w:sz="0" w:space="0" w:color="auto"/>
            <w:left w:val="none" w:sz="0" w:space="0" w:color="auto"/>
            <w:bottom w:val="none" w:sz="0" w:space="0" w:color="auto"/>
            <w:right w:val="none" w:sz="0" w:space="0" w:color="auto"/>
          </w:divBdr>
        </w:div>
      </w:divsChild>
    </w:div>
    <w:div w:id="855194778">
      <w:bodyDiv w:val="1"/>
      <w:marLeft w:val="0"/>
      <w:marRight w:val="0"/>
      <w:marTop w:val="0"/>
      <w:marBottom w:val="0"/>
      <w:divBdr>
        <w:top w:val="none" w:sz="0" w:space="0" w:color="auto"/>
        <w:left w:val="none" w:sz="0" w:space="0" w:color="auto"/>
        <w:bottom w:val="none" w:sz="0" w:space="0" w:color="auto"/>
        <w:right w:val="none" w:sz="0" w:space="0" w:color="auto"/>
      </w:divBdr>
    </w:div>
    <w:div w:id="895630243">
      <w:bodyDiv w:val="1"/>
      <w:marLeft w:val="0"/>
      <w:marRight w:val="0"/>
      <w:marTop w:val="0"/>
      <w:marBottom w:val="0"/>
      <w:divBdr>
        <w:top w:val="none" w:sz="0" w:space="0" w:color="auto"/>
        <w:left w:val="none" w:sz="0" w:space="0" w:color="auto"/>
        <w:bottom w:val="none" w:sz="0" w:space="0" w:color="auto"/>
        <w:right w:val="none" w:sz="0" w:space="0" w:color="auto"/>
      </w:divBdr>
    </w:div>
    <w:div w:id="962887515">
      <w:bodyDiv w:val="1"/>
      <w:marLeft w:val="0"/>
      <w:marRight w:val="0"/>
      <w:marTop w:val="0"/>
      <w:marBottom w:val="0"/>
      <w:divBdr>
        <w:top w:val="none" w:sz="0" w:space="0" w:color="auto"/>
        <w:left w:val="none" w:sz="0" w:space="0" w:color="auto"/>
        <w:bottom w:val="none" w:sz="0" w:space="0" w:color="auto"/>
        <w:right w:val="none" w:sz="0" w:space="0" w:color="auto"/>
      </w:divBdr>
    </w:div>
    <w:div w:id="1175609021">
      <w:bodyDiv w:val="1"/>
      <w:marLeft w:val="0"/>
      <w:marRight w:val="0"/>
      <w:marTop w:val="0"/>
      <w:marBottom w:val="0"/>
      <w:divBdr>
        <w:top w:val="none" w:sz="0" w:space="0" w:color="auto"/>
        <w:left w:val="none" w:sz="0" w:space="0" w:color="auto"/>
        <w:bottom w:val="none" w:sz="0" w:space="0" w:color="auto"/>
        <w:right w:val="none" w:sz="0" w:space="0" w:color="auto"/>
      </w:divBdr>
      <w:divsChild>
        <w:div w:id="308559614">
          <w:marLeft w:val="0"/>
          <w:marRight w:val="0"/>
          <w:marTop w:val="0"/>
          <w:marBottom w:val="0"/>
          <w:divBdr>
            <w:top w:val="none" w:sz="0" w:space="0" w:color="auto"/>
            <w:left w:val="none" w:sz="0" w:space="0" w:color="auto"/>
            <w:bottom w:val="none" w:sz="0" w:space="0" w:color="auto"/>
            <w:right w:val="none" w:sz="0" w:space="0" w:color="auto"/>
          </w:divBdr>
        </w:div>
        <w:div w:id="658964516">
          <w:marLeft w:val="0"/>
          <w:marRight w:val="0"/>
          <w:marTop w:val="0"/>
          <w:marBottom w:val="0"/>
          <w:divBdr>
            <w:top w:val="none" w:sz="0" w:space="0" w:color="auto"/>
            <w:left w:val="none" w:sz="0" w:space="0" w:color="auto"/>
            <w:bottom w:val="none" w:sz="0" w:space="0" w:color="auto"/>
            <w:right w:val="none" w:sz="0" w:space="0" w:color="auto"/>
          </w:divBdr>
        </w:div>
        <w:div w:id="663750647">
          <w:marLeft w:val="0"/>
          <w:marRight w:val="0"/>
          <w:marTop w:val="0"/>
          <w:marBottom w:val="0"/>
          <w:divBdr>
            <w:top w:val="none" w:sz="0" w:space="0" w:color="auto"/>
            <w:left w:val="none" w:sz="0" w:space="0" w:color="auto"/>
            <w:bottom w:val="none" w:sz="0" w:space="0" w:color="auto"/>
            <w:right w:val="none" w:sz="0" w:space="0" w:color="auto"/>
          </w:divBdr>
        </w:div>
        <w:div w:id="886336695">
          <w:marLeft w:val="0"/>
          <w:marRight w:val="0"/>
          <w:marTop w:val="0"/>
          <w:marBottom w:val="0"/>
          <w:divBdr>
            <w:top w:val="none" w:sz="0" w:space="0" w:color="auto"/>
            <w:left w:val="none" w:sz="0" w:space="0" w:color="auto"/>
            <w:bottom w:val="none" w:sz="0" w:space="0" w:color="auto"/>
            <w:right w:val="none" w:sz="0" w:space="0" w:color="auto"/>
          </w:divBdr>
        </w:div>
        <w:div w:id="1046757553">
          <w:marLeft w:val="0"/>
          <w:marRight w:val="0"/>
          <w:marTop w:val="0"/>
          <w:marBottom w:val="0"/>
          <w:divBdr>
            <w:top w:val="none" w:sz="0" w:space="0" w:color="auto"/>
            <w:left w:val="none" w:sz="0" w:space="0" w:color="auto"/>
            <w:bottom w:val="none" w:sz="0" w:space="0" w:color="auto"/>
            <w:right w:val="none" w:sz="0" w:space="0" w:color="auto"/>
          </w:divBdr>
        </w:div>
        <w:div w:id="1543443637">
          <w:marLeft w:val="0"/>
          <w:marRight w:val="0"/>
          <w:marTop w:val="0"/>
          <w:marBottom w:val="0"/>
          <w:divBdr>
            <w:top w:val="none" w:sz="0" w:space="0" w:color="auto"/>
            <w:left w:val="none" w:sz="0" w:space="0" w:color="auto"/>
            <w:bottom w:val="none" w:sz="0" w:space="0" w:color="auto"/>
            <w:right w:val="none" w:sz="0" w:space="0" w:color="auto"/>
          </w:divBdr>
        </w:div>
        <w:div w:id="1649431205">
          <w:marLeft w:val="0"/>
          <w:marRight w:val="0"/>
          <w:marTop w:val="0"/>
          <w:marBottom w:val="0"/>
          <w:divBdr>
            <w:top w:val="none" w:sz="0" w:space="0" w:color="auto"/>
            <w:left w:val="none" w:sz="0" w:space="0" w:color="auto"/>
            <w:bottom w:val="none" w:sz="0" w:space="0" w:color="auto"/>
            <w:right w:val="none" w:sz="0" w:space="0" w:color="auto"/>
          </w:divBdr>
        </w:div>
        <w:div w:id="1958173436">
          <w:marLeft w:val="0"/>
          <w:marRight w:val="0"/>
          <w:marTop w:val="0"/>
          <w:marBottom w:val="0"/>
          <w:divBdr>
            <w:top w:val="none" w:sz="0" w:space="0" w:color="auto"/>
            <w:left w:val="none" w:sz="0" w:space="0" w:color="auto"/>
            <w:bottom w:val="none" w:sz="0" w:space="0" w:color="auto"/>
            <w:right w:val="none" w:sz="0" w:space="0" w:color="auto"/>
          </w:divBdr>
        </w:div>
      </w:divsChild>
    </w:div>
    <w:div w:id="2118526991">
      <w:bodyDiv w:val="1"/>
      <w:marLeft w:val="0"/>
      <w:marRight w:val="0"/>
      <w:marTop w:val="0"/>
      <w:marBottom w:val="0"/>
      <w:divBdr>
        <w:top w:val="none" w:sz="0" w:space="0" w:color="auto"/>
        <w:left w:val="none" w:sz="0" w:space="0" w:color="auto"/>
        <w:bottom w:val="none" w:sz="0" w:space="0" w:color="auto"/>
        <w:right w:val="none" w:sz="0" w:space="0" w:color="auto"/>
      </w:divBdr>
      <w:divsChild>
        <w:div w:id="6256831">
          <w:marLeft w:val="0"/>
          <w:marRight w:val="0"/>
          <w:marTop w:val="0"/>
          <w:marBottom w:val="0"/>
          <w:divBdr>
            <w:top w:val="none" w:sz="0" w:space="0" w:color="auto"/>
            <w:left w:val="none" w:sz="0" w:space="0" w:color="auto"/>
            <w:bottom w:val="none" w:sz="0" w:space="0" w:color="auto"/>
            <w:right w:val="none" w:sz="0" w:space="0" w:color="auto"/>
          </w:divBdr>
        </w:div>
        <w:div w:id="412238396">
          <w:marLeft w:val="0"/>
          <w:marRight w:val="0"/>
          <w:marTop w:val="0"/>
          <w:marBottom w:val="0"/>
          <w:divBdr>
            <w:top w:val="none" w:sz="0" w:space="0" w:color="auto"/>
            <w:left w:val="none" w:sz="0" w:space="0" w:color="auto"/>
            <w:bottom w:val="none" w:sz="0" w:space="0" w:color="auto"/>
            <w:right w:val="none" w:sz="0" w:space="0" w:color="auto"/>
          </w:divBdr>
        </w:div>
        <w:div w:id="844825736">
          <w:marLeft w:val="0"/>
          <w:marRight w:val="0"/>
          <w:marTop w:val="0"/>
          <w:marBottom w:val="0"/>
          <w:divBdr>
            <w:top w:val="none" w:sz="0" w:space="0" w:color="auto"/>
            <w:left w:val="none" w:sz="0" w:space="0" w:color="auto"/>
            <w:bottom w:val="none" w:sz="0" w:space="0" w:color="auto"/>
            <w:right w:val="none" w:sz="0" w:space="0" w:color="auto"/>
          </w:divBdr>
        </w:div>
        <w:div w:id="1102609539">
          <w:marLeft w:val="0"/>
          <w:marRight w:val="0"/>
          <w:marTop w:val="0"/>
          <w:marBottom w:val="0"/>
          <w:divBdr>
            <w:top w:val="none" w:sz="0" w:space="0" w:color="auto"/>
            <w:left w:val="none" w:sz="0" w:space="0" w:color="auto"/>
            <w:bottom w:val="none" w:sz="0" w:space="0" w:color="auto"/>
            <w:right w:val="none" w:sz="0" w:space="0" w:color="auto"/>
          </w:divBdr>
        </w:div>
        <w:div w:id="1352610598">
          <w:marLeft w:val="0"/>
          <w:marRight w:val="0"/>
          <w:marTop w:val="0"/>
          <w:marBottom w:val="0"/>
          <w:divBdr>
            <w:top w:val="none" w:sz="0" w:space="0" w:color="auto"/>
            <w:left w:val="none" w:sz="0" w:space="0" w:color="auto"/>
            <w:bottom w:val="none" w:sz="0" w:space="0" w:color="auto"/>
            <w:right w:val="none" w:sz="0" w:space="0" w:color="auto"/>
          </w:divBdr>
        </w:div>
        <w:div w:id="1414007782">
          <w:marLeft w:val="0"/>
          <w:marRight w:val="0"/>
          <w:marTop w:val="0"/>
          <w:marBottom w:val="0"/>
          <w:divBdr>
            <w:top w:val="none" w:sz="0" w:space="0" w:color="auto"/>
            <w:left w:val="none" w:sz="0" w:space="0" w:color="auto"/>
            <w:bottom w:val="none" w:sz="0" w:space="0" w:color="auto"/>
            <w:right w:val="none" w:sz="0" w:space="0" w:color="auto"/>
          </w:divBdr>
        </w:div>
        <w:div w:id="1421831952">
          <w:marLeft w:val="0"/>
          <w:marRight w:val="0"/>
          <w:marTop w:val="0"/>
          <w:marBottom w:val="0"/>
          <w:divBdr>
            <w:top w:val="none" w:sz="0" w:space="0" w:color="auto"/>
            <w:left w:val="none" w:sz="0" w:space="0" w:color="auto"/>
            <w:bottom w:val="none" w:sz="0" w:space="0" w:color="auto"/>
            <w:right w:val="none" w:sz="0" w:space="0" w:color="auto"/>
          </w:divBdr>
        </w:div>
        <w:div w:id="157373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s://mofaga.gov.np/model-laws?cat_id=5&amp;page=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forms/d/1mB9yxC-h7aiSXFIuQbABv_Ep83lNmUtEAND3B5Zry20/edit" TargetMode="External"/><Relationship Id="rId1" Type="http://schemas.openxmlformats.org/officeDocument/2006/relationships/hyperlink" Target="https://docs.google.com/forms/d/15f6Br2-3XJI-5VI34CNE9bxgTw0kZxl_ZqfggLyGxkk/edit?ts=5fd5cc66&amp;gxids=762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cer\Desktop\Base%20valu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LGs prepared RIAP</a:t>
            </a:r>
          </a:p>
        </c:rich>
      </c:tx>
      <c:overlay val="0"/>
    </c:title>
    <c:autoTitleDeleted val="0"/>
    <c:plotArea>
      <c:layout>
        <c:manualLayout>
          <c:layoutTarget val="inner"/>
          <c:xMode val="edge"/>
          <c:yMode val="edge"/>
          <c:x val="0.37880220921951363"/>
          <c:y val="0.26951426383321392"/>
          <c:w val="0.57019345317574965"/>
          <c:h val="0.64636477752533894"/>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Sheet2!$L$62:$L$68</c:f>
              <c:strCache>
                <c:ptCount val="7"/>
                <c:pt idx="0">
                  <c:v>Province 1</c:v>
                </c:pt>
                <c:pt idx="1">
                  <c:v>Province 2</c:v>
                </c:pt>
                <c:pt idx="2">
                  <c:v>Bagmati</c:v>
                </c:pt>
                <c:pt idx="3">
                  <c:v>Gandaki</c:v>
                </c:pt>
                <c:pt idx="4">
                  <c:v>Lumbini</c:v>
                </c:pt>
                <c:pt idx="5">
                  <c:v>Karnali</c:v>
                </c:pt>
                <c:pt idx="6">
                  <c:v>S. Paschim</c:v>
                </c:pt>
              </c:strCache>
            </c:strRef>
          </c:cat>
          <c:val>
            <c:numRef>
              <c:f>Sheet2!$M$62:$M$68</c:f>
              <c:numCache>
                <c:formatCode>General</c:formatCode>
                <c:ptCount val="7"/>
                <c:pt idx="0">
                  <c:v>16</c:v>
                </c:pt>
                <c:pt idx="1">
                  <c:v>7</c:v>
                </c:pt>
                <c:pt idx="2">
                  <c:v>11</c:v>
                </c:pt>
                <c:pt idx="3">
                  <c:v>4</c:v>
                </c:pt>
                <c:pt idx="4">
                  <c:v>6</c:v>
                </c:pt>
                <c:pt idx="5">
                  <c:v>11</c:v>
                </c:pt>
                <c:pt idx="6">
                  <c:v>0</c:v>
                </c:pt>
              </c:numCache>
            </c:numRef>
          </c:val>
          <c:extLst>
            <c:ext xmlns:c16="http://schemas.microsoft.com/office/drawing/2014/chart" uri="{C3380CC4-5D6E-409C-BE32-E72D297353CC}">
              <c16:uniqueId val="{00000000-6D1E-7D44-8A9A-5E5F7104284B}"/>
            </c:ext>
          </c:extLst>
        </c:ser>
        <c:dLbls>
          <c:showLegendKey val="0"/>
          <c:showVal val="1"/>
          <c:showCatName val="0"/>
          <c:showSerName val="0"/>
          <c:showPercent val="0"/>
          <c:showBubbleSize val="0"/>
        </c:dLbls>
        <c:gapWidth val="150"/>
        <c:axId val="69471232"/>
        <c:axId val="69523712"/>
      </c:barChart>
      <c:catAx>
        <c:axId val="69471232"/>
        <c:scaling>
          <c:orientation val="minMax"/>
        </c:scaling>
        <c:delete val="0"/>
        <c:axPos val="l"/>
        <c:numFmt formatCode="General" sourceLinked="0"/>
        <c:majorTickMark val="out"/>
        <c:minorTickMark val="none"/>
        <c:tickLblPos val="nextTo"/>
        <c:txPr>
          <a:bodyPr/>
          <a:lstStyle/>
          <a:p>
            <a:pPr>
              <a:defRPr b="1"/>
            </a:pPr>
            <a:endParaRPr lang="en-NP"/>
          </a:p>
        </c:txPr>
        <c:crossAx val="69523712"/>
        <c:crosses val="autoZero"/>
        <c:auto val="1"/>
        <c:lblAlgn val="ctr"/>
        <c:lblOffset val="100"/>
        <c:noMultiLvlLbl val="0"/>
      </c:catAx>
      <c:valAx>
        <c:axId val="69523712"/>
        <c:scaling>
          <c:orientation val="minMax"/>
        </c:scaling>
        <c:delete val="1"/>
        <c:axPos val="b"/>
        <c:numFmt formatCode="General" sourceLinked="1"/>
        <c:majorTickMark val="out"/>
        <c:minorTickMark val="none"/>
        <c:tickLblPos val="nextTo"/>
        <c:crossAx val="69471232"/>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u="sng"/>
              <a:t>%</a:t>
            </a:r>
            <a:r>
              <a:rPr lang="en-US" sz="1200" u="sng" baseline="0"/>
              <a:t> of budget allocated by LGs in DAG responsive  activities</a:t>
            </a:r>
            <a:endParaRPr lang="en-US" sz="1200" u="sng"/>
          </a:p>
        </c:rich>
      </c:tx>
      <c:overlay val="1"/>
    </c:title>
    <c:autoTitleDeleted val="0"/>
    <c:plotArea>
      <c:layout>
        <c:manualLayout>
          <c:layoutTarget val="inner"/>
          <c:xMode val="edge"/>
          <c:yMode val="edge"/>
          <c:x val="0.32538919999621085"/>
          <c:y val="0.30644854737985472"/>
          <c:w val="0.62988426782222651"/>
          <c:h val="0.66203703703703765"/>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Sheet2!$E$15:$E$21</c:f>
              <c:strCache>
                <c:ptCount val="7"/>
                <c:pt idx="0">
                  <c:v>Prov.1</c:v>
                </c:pt>
                <c:pt idx="1">
                  <c:v>Prov-2</c:v>
                </c:pt>
                <c:pt idx="2">
                  <c:v>Bagmati</c:v>
                </c:pt>
                <c:pt idx="3">
                  <c:v>Gandaki</c:v>
                </c:pt>
                <c:pt idx="4">
                  <c:v>Lumbini</c:v>
                </c:pt>
                <c:pt idx="5">
                  <c:v>Karnali</c:v>
                </c:pt>
                <c:pt idx="6">
                  <c:v>S. Paschim</c:v>
                </c:pt>
              </c:strCache>
            </c:strRef>
          </c:cat>
          <c:val>
            <c:numRef>
              <c:f>Sheet2!$F$15:$F$21</c:f>
              <c:numCache>
                <c:formatCode>0.00%</c:formatCode>
                <c:ptCount val="7"/>
                <c:pt idx="0">
                  <c:v>5.2700000000000115E-2</c:v>
                </c:pt>
                <c:pt idx="1">
                  <c:v>4.4200000000000003E-2</c:v>
                </c:pt>
                <c:pt idx="2">
                  <c:v>6.2000000000000034E-2</c:v>
                </c:pt>
                <c:pt idx="3">
                  <c:v>2.9000000000000001E-2</c:v>
                </c:pt>
                <c:pt idx="4">
                  <c:v>4.0000000000000022E-2</c:v>
                </c:pt>
                <c:pt idx="5">
                  <c:v>3.4000000000000002E-2</c:v>
                </c:pt>
                <c:pt idx="6">
                  <c:v>4.2000000000000023E-2</c:v>
                </c:pt>
              </c:numCache>
            </c:numRef>
          </c:val>
          <c:extLst>
            <c:ext xmlns:c16="http://schemas.microsoft.com/office/drawing/2014/chart" uri="{C3380CC4-5D6E-409C-BE32-E72D297353CC}">
              <c16:uniqueId val="{00000000-E411-A846-9480-0334316D29ED}"/>
            </c:ext>
          </c:extLst>
        </c:ser>
        <c:dLbls>
          <c:showLegendKey val="0"/>
          <c:showVal val="0"/>
          <c:showCatName val="0"/>
          <c:showSerName val="0"/>
          <c:showPercent val="0"/>
          <c:showBubbleSize val="0"/>
        </c:dLbls>
        <c:gapWidth val="100"/>
        <c:axId val="110212608"/>
        <c:axId val="110211072"/>
      </c:barChart>
      <c:valAx>
        <c:axId val="110211072"/>
        <c:scaling>
          <c:orientation val="minMax"/>
        </c:scaling>
        <c:delete val="1"/>
        <c:axPos val="b"/>
        <c:numFmt formatCode="0.00%" sourceLinked="1"/>
        <c:majorTickMark val="out"/>
        <c:minorTickMark val="none"/>
        <c:tickLblPos val="nextTo"/>
        <c:crossAx val="110212608"/>
        <c:crosses val="autoZero"/>
        <c:crossBetween val="between"/>
      </c:valAx>
      <c:catAx>
        <c:axId val="110212608"/>
        <c:scaling>
          <c:orientation val="minMax"/>
        </c:scaling>
        <c:delete val="0"/>
        <c:axPos val="l"/>
        <c:numFmt formatCode="General" sourceLinked="0"/>
        <c:majorTickMark val="out"/>
        <c:minorTickMark val="none"/>
        <c:tickLblPos val="nextTo"/>
        <c:txPr>
          <a:bodyPr/>
          <a:lstStyle/>
          <a:p>
            <a:pPr>
              <a:defRPr b="1"/>
            </a:pPr>
            <a:endParaRPr lang="en-NP"/>
          </a:p>
        </c:txPr>
        <c:crossAx val="110211072"/>
        <c:crosses val="autoZero"/>
        <c:auto val="1"/>
        <c:lblAlgn val="ctr"/>
        <c:lblOffset val="100"/>
        <c:noMultiLvlLbl val="0"/>
      </c:cat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US" sz="1100" u="sng"/>
              <a:t>No. of Local Governments having periodic  plan</a:t>
            </a:r>
          </a:p>
        </c:rich>
      </c:tx>
      <c:layout>
        <c:manualLayout>
          <c:xMode val="edge"/>
          <c:yMode val="edge"/>
          <c:x val="0.20498617672790925"/>
          <c:y val="3.890291225558528E-2"/>
        </c:manualLayout>
      </c:layout>
      <c:overlay val="0"/>
      <c:spPr>
        <a:solidFill>
          <a:schemeClr val="accent6">
            <a:lumMod val="40000"/>
            <a:lumOff val="60000"/>
          </a:schemeClr>
        </a:solidFill>
      </c:spPr>
    </c:title>
    <c:autoTitleDeleted val="0"/>
    <c:plotArea>
      <c:layout/>
      <c:barChart>
        <c:barDir val="bar"/>
        <c:grouping val="clustered"/>
        <c:varyColors val="0"/>
        <c:ser>
          <c:idx val="0"/>
          <c:order val="0"/>
          <c:invertIfNegative val="0"/>
          <c:dLbls>
            <c:spPr>
              <a:noFill/>
              <a:ln>
                <a:noFill/>
              </a:ln>
              <a:effectLst/>
            </c:spPr>
            <c:txPr>
              <a:bodyPr/>
              <a:lstStyle/>
              <a:p>
                <a:pPr>
                  <a:defRPr b="1"/>
                </a:pPr>
                <a:endParaRPr lang="en-N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Sheet2!$E$4:$E$10</c:f>
              <c:strCache>
                <c:ptCount val="7"/>
                <c:pt idx="0">
                  <c:v>Prov.1</c:v>
                </c:pt>
                <c:pt idx="1">
                  <c:v>Prov-2</c:v>
                </c:pt>
                <c:pt idx="2">
                  <c:v>Bagmati</c:v>
                </c:pt>
                <c:pt idx="3">
                  <c:v>Gandaki</c:v>
                </c:pt>
                <c:pt idx="4">
                  <c:v>Lumbini</c:v>
                </c:pt>
                <c:pt idx="5">
                  <c:v>Karnali</c:v>
                </c:pt>
                <c:pt idx="6">
                  <c:v>S. Paschim</c:v>
                </c:pt>
              </c:strCache>
            </c:strRef>
          </c:cat>
          <c:val>
            <c:numRef>
              <c:f>Sheet2!$F$4:$F$10</c:f>
              <c:numCache>
                <c:formatCode>General</c:formatCode>
                <c:ptCount val="7"/>
                <c:pt idx="0">
                  <c:v>12</c:v>
                </c:pt>
                <c:pt idx="1">
                  <c:v>5</c:v>
                </c:pt>
                <c:pt idx="2">
                  <c:v>10</c:v>
                </c:pt>
                <c:pt idx="3">
                  <c:v>4</c:v>
                </c:pt>
                <c:pt idx="4">
                  <c:v>7</c:v>
                </c:pt>
                <c:pt idx="5">
                  <c:v>4</c:v>
                </c:pt>
                <c:pt idx="6">
                  <c:v>1</c:v>
                </c:pt>
              </c:numCache>
            </c:numRef>
          </c:val>
          <c:extLst>
            <c:ext xmlns:c16="http://schemas.microsoft.com/office/drawing/2014/chart" uri="{C3380CC4-5D6E-409C-BE32-E72D297353CC}">
              <c16:uniqueId val="{00000000-A0A0-E540-B1C0-9C4843457D0B}"/>
            </c:ext>
          </c:extLst>
        </c:ser>
        <c:dLbls>
          <c:showLegendKey val="0"/>
          <c:showVal val="0"/>
          <c:showCatName val="0"/>
          <c:showSerName val="0"/>
          <c:showPercent val="0"/>
          <c:showBubbleSize val="0"/>
        </c:dLbls>
        <c:gapWidth val="100"/>
        <c:axId val="110570112"/>
        <c:axId val="110568576"/>
      </c:barChart>
      <c:valAx>
        <c:axId val="110568576"/>
        <c:scaling>
          <c:orientation val="minMax"/>
        </c:scaling>
        <c:delete val="1"/>
        <c:axPos val="b"/>
        <c:numFmt formatCode="General" sourceLinked="1"/>
        <c:majorTickMark val="out"/>
        <c:minorTickMark val="none"/>
        <c:tickLblPos val="nextTo"/>
        <c:crossAx val="110570112"/>
        <c:crosses val="autoZero"/>
        <c:crossBetween val="between"/>
      </c:valAx>
      <c:catAx>
        <c:axId val="110570112"/>
        <c:scaling>
          <c:orientation val="minMax"/>
        </c:scaling>
        <c:delete val="0"/>
        <c:axPos val="l"/>
        <c:numFmt formatCode="General" sourceLinked="0"/>
        <c:majorTickMark val="out"/>
        <c:minorTickMark val="none"/>
        <c:tickLblPos val="nextTo"/>
        <c:txPr>
          <a:bodyPr/>
          <a:lstStyle/>
          <a:p>
            <a:pPr>
              <a:defRPr b="1"/>
            </a:pPr>
            <a:endParaRPr lang="en-NP"/>
          </a:p>
        </c:txPr>
        <c:crossAx val="110568576"/>
        <c:crosses val="autoZero"/>
        <c:auto val="1"/>
        <c:lblAlgn val="ctr"/>
        <c:lblOffset val="100"/>
        <c:noMultiLvlLbl val="0"/>
      </c:cat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a:t>
            </a:r>
            <a:r>
              <a:rPr lang="en-US" sz="1200" u="sng" baseline="0"/>
              <a:t> LGs having participatory plan</a:t>
            </a:r>
            <a:endParaRPr lang="en-US" sz="1200" u="sng"/>
          </a:p>
        </c:rich>
      </c:tx>
      <c:overlay val="0"/>
    </c:title>
    <c:autoTitleDeleted val="0"/>
    <c:plotArea>
      <c:layout>
        <c:manualLayout>
          <c:layoutTarget val="inner"/>
          <c:xMode val="edge"/>
          <c:yMode val="edge"/>
          <c:x val="0.28584811898512685"/>
          <c:y val="0.30074738415545588"/>
          <c:w val="0.66526299212598461"/>
          <c:h val="0.63946188340807331"/>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Sheet2!$R$51:$R$57</c:f>
              <c:strCache>
                <c:ptCount val="7"/>
                <c:pt idx="0">
                  <c:v>Province 1</c:v>
                </c:pt>
                <c:pt idx="1">
                  <c:v>Province 2</c:v>
                </c:pt>
                <c:pt idx="2">
                  <c:v>Bagmati</c:v>
                </c:pt>
                <c:pt idx="3">
                  <c:v>Gandaki</c:v>
                </c:pt>
                <c:pt idx="4">
                  <c:v>Lumbini</c:v>
                </c:pt>
                <c:pt idx="5">
                  <c:v>Karnali</c:v>
                </c:pt>
                <c:pt idx="6">
                  <c:v>S. Paschim</c:v>
                </c:pt>
              </c:strCache>
            </c:strRef>
          </c:cat>
          <c:val>
            <c:numRef>
              <c:f>Sheet2!$S$51:$S$57</c:f>
              <c:numCache>
                <c:formatCode>General</c:formatCode>
                <c:ptCount val="7"/>
                <c:pt idx="0">
                  <c:v>101</c:v>
                </c:pt>
                <c:pt idx="1">
                  <c:v>31</c:v>
                </c:pt>
                <c:pt idx="2">
                  <c:v>77</c:v>
                </c:pt>
                <c:pt idx="3">
                  <c:v>62</c:v>
                </c:pt>
                <c:pt idx="4">
                  <c:v>77</c:v>
                </c:pt>
                <c:pt idx="5">
                  <c:v>38</c:v>
                </c:pt>
                <c:pt idx="6">
                  <c:v>24</c:v>
                </c:pt>
              </c:numCache>
            </c:numRef>
          </c:val>
          <c:extLst>
            <c:ext xmlns:c16="http://schemas.microsoft.com/office/drawing/2014/chart" uri="{C3380CC4-5D6E-409C-BE32-E72D297353CC}">
              <c16:uniqueId val="{00000000-82A3-EE4D-BE48-DB95AF42080A}"/>
            </c:ext>
          </c:extLst>
        </c:ser>
        <c:dLbls>
          <c:showLegendKey val="0"/>
          <c:showVal val="1"/>
          <c:showCatName val="0"/>
          <c:showSerName val="0"/>
          <c:showPercent val="0"/>
          <c:showBubbleSize val="0"/>
        </c:dLbls>
        <c:gapWidth val="150"/>
        <c:axId val="87743104"/>
        <c:axId val="91591808"/>
      </c:barChart>
      <c:catAx>
        <c:axId val="87743104"/>
        <c:scaling>
          <c:orientation val="minMax"/>
        </c:scaling>
        <c:delete val="0"/>
        <c:axPos val="l"/>
        <c:numFmt formatCode="General" sourceLinked="0"/>
        <c:majorTickMark val="out"/>
        <c:minorTickMark val="none"/>
        <c:tickLblPos val="nextTo"/>
        <c:txPr>
          <a:bodyPr/>
          <a:lstStyle/>
          <a:p>
            <a:pPr>
              <a:defRPr b="1"/>
            </a:pPr>
            <a:endParaRPr lang="en-NP"/>
          </a:p>
        </c:txPr>
        <c:crossAx val="91591808"/>
        <c:crosses val="autoZero"/>
        <c:auto val="1"/>
        <c:lblAlgn val="ctr"/>
        <c:lblOffset val="100"/>
        <c:noMultiLvlLbl val="0"/>
      </c:catAx>
      <c:valAx>
        <c:axId val="91591808"/>
        <c:scaling>
          <c:orientation val="minMax"/>
        </c:scaling>
        <c:delete val="1"/>
        <c:axPos val="b"/>
        <c:numFmt formatCode="General" sourceLinked="1"/>
        <c:majorTickMark val="out"/>
        <c:minorTickMark val="none"/>
        <c:tickLblPos val="nextTo"/>
        <c:crossAx val="87743104"/>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LGs </a:t>
            </a:r>
            <a:r>
              <a:rPr lang="en-US" sz="1200" u="sng" baseline="0"/>
              <a:t> adopting</a:t>
            </a:r>
            <a:r>
              <a:rPr lang="en-US" sz="1200" u="sng"/>
              <a:t> harmonized</a:t>
            </a:r>
            <a:r>
              <a:rPr lang="en-US" sz="1200" u="sng" baseline="0"/>
              <a:t> IT policiy</a:t>
            </a:r>
            <a:endParaRPr lang="en-US" sz="1200" u="sng"/>
          </a:p>
        </c:rich>
      </c:tx>
      <c:layout>
        <c:manualLayout>
          <c:xMode val="edge"/>
          <c:yMode val="edge"/>
          <c:x val="0.15161261364068618"/>
          <c:y val="0"/>
        </c:manualLayout>
      </c:layout>
      <c:overlay val="0"/>
    </c:title>
    <c:autoTitleDeleted val="0"/>
    <c:plotArea>
      <c:layout>
        <c:manualLayout>
          <c:layoutTarget val="inner"/>
          <c:xMode val="edge"/>
          <c:yMode val="edge"/>
          <c:x val="0.23842032789379591"/>
          <c:y val="0.32668364983788878"/>
          <c:w val="0.70278641999018465"/>
          <c:h val="0.59214301007011261"/>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Sheet2!$G$51:$G$57</c:f>
              <c:strCache>
                <c:ptCount val="7"/>
                <c:pt idx="0">
                  <c:v>Province 1</c:v>
                </c:pt>
                <c:pt idx="1">
                  <c:v>Province 2</c:v>
                </c:pt>
                <c:pt idx="2">
                  <c:v>Bagmati</c:v>
                </c:pt>
                <c:pt idx="3">
                  <c:v>Gandaki</c:v>
                </c:pt>
                <c:pt idx="4">
                  <c:v>Lumbini</c:v>
                </c:pt>
                <c:pt idx="5">
                  <c:v>Karnali</c:v>
                </c:pt>
                <c:pt idx="6">
                  <c:v>S.Paschim</c:v>
                </c:pt>
              </c:strCache>
            </c:strRef>
          </c:cat>
          <c:val>
            <c:numRef>
              <c:f>Sheet2!$H$51:$H$57</c:f>
              <c:numCache>
                <c:formatCode>General</c:formatCode>
                <c:ptCount val="7"/>
                <c:pt idx="0">
                  <c:v>2</c:v>
                </c:pt>
                <c:pt idx="1">
                  <c:v>1</c:v>
                </c:pt>
                <c:pt idx="2">
                  <c:v>3</c:v>
                </c:pt>
                <c:pt idx="3">
                  <c:v>2</c:v>
                </c:pt>
                <c:pt idx="4">
                  <c:v>3</c:v>
                </c:pt>
                <c:pt idx="5">
                  <c:v>5</c:v>
                </c:pt>
                <c:pt idx="6">
                  <c:v>1</c:v>
                </c:pt>
              </c:numCache>
            </c:numRef>
          </c:val>
          <c:extLst>
            <c:ext xmlns:c16="http://schemas.microsoft.com/office/drawing/2014/chart" uri="{C3380CC4-5D6E-409C-BE32-E72D297353CC}">
              <c16:uniqueId val="{00000000-7CA0-8D40-AF15-E2E8901C7A0C}"/>
            </c:ext>
          </c:extLst>
        </c:ser>
        <c:dLbls>
          <c:showLegendKey val="0"/>
          <c:showVal val="1"/>
          <c:showCatName val="0"/>
          <c:showSerName val="0"/>
          <c:showPercent val="0"/>
          <c:showBubbleSize val="0"/>
        </c:dLbls>
        <c:gapWidth val="150"/>
        <c:axId val="102695296"/>
        <c:axId val="102696832"/>
      </c:barChart>
      <c:catAx>
        <c:axId val="102695296"/>
        <c:scaling>
          <c:orientation val="minMax"/>
        </c:scaling>
        <c:delete val="0"/>
        <c:axPos val="l"/>
        <c:numFmt formatCode="General" sourceLinked="0"/>
        <c:majorTickMark val="out"/>
        <c:minorTickMark val="none"/>
        <c:tickLblPos val="nextTo"/>
        <c:txPr>
          <a:bodyPr/>
          <a:lstStyle/>
          <a:p>
            <a:pPr>
              <a:defRPr b="1"/>
            </a:pPr>
            <a:endParaRPr lang="en-NP"/>
          </a:p>
        </c:txPr>
        <c:crossAx val="102696832"/>
        <c:crosses val="autoZero"/>
        <c:auto val="1"/>
        <c:lblAlgn val="ctr"/>
        <c:lblOffset val="100"/>
        <c:noMultiLvlLbl val="0"/>
      </c:catAx>
      <c:valAx>
        <c:axId val="102696832"/>
        <c:scaling>
          <c:orientation val="minMax"/>
        </c:scaling>
        <c:delete val="1"/>
        <c:axPos val="b"/>
        <c:numFmt formatCode="General" sourceLinked="1"/>
        <c:majorTickMark val="out"/>
        <c:minorTickMark val="none"/>
        <c:tickLblPos val="nextTo"/>
        <c:crossAx val="102695296"/>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Acts and regulation </a:t>
            </a:r>
          </a:p>
        </c:rich>
      </c:tx>
      <c:overlay val="0"/>
    </c:title>
    <c:autoTitleDeleted val="0"/>
    <c:plotArea>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Sheet2!$O$39:$O$45</c:f>
              <c:strCache>
                <c:ptCount val="7"/>
                <c:pt idx="0">
                  <c:v>Prov.1</c:v>
                </c:pt>
                <c:pt idx="1">
                  <c:v>Prov-2</c:v>
                </c:pt>
                <c:pt idx="2">
                  <c:v>Bagmati</c:v>
                </c:pt>
                <c:pt idx="3">
                  <c:v>Gandaki</c:v>
                </c:pt>
                <c:pt idx="4">
                  <c:v>Lumbini</c:v>
                </c:pt>
                <c:pt idx="5">
                  <c:v>Karnali</c:v>
                </c:pt>
                <c:pt idx="6">
                  <c:v>S. Paschim</c:v>
                </c:pt>
              </c:strCache>
            </c:strRef>
          </c:cat>
          <c:val>
            <c:numRef>
              <c:f>Sheet2!$P$39:$P$45</c:f>
              <c:numCache>
                <c:formatCode>General</c:formatCode>
                <c:ptCount val="7"/>
                <c:pt idx="0">
                  <c:v>14</c:v>
                </c:pt>
                <c:pt idx="1">
                  <c:v>20</c:v>
                </c:pt>
                <c:pt idx="2">
                  <c:v>74</c:v>
                </c:pt>
                <c:pt idx="3">
                  <c:v>37</c:v>
                </c:pt>
                <c:pt idx="4">
                  <c:v>42</c:v>
                </c:pt>
                <c:pt idx="5">
                  <c:v>2</c:v>
                </c:pt>
                <c:pt idx="6">
                  <c:v>21</c:v>
                </c:pt>
              </c:numCache>
            </c:numRef>
          </c:val>
          <c:extLst>
            <c:ext xmlns:c16="http://schemas.microsoft.com/office/drawing/2014/chart" uri="{C3380CC4-5D6E-409C-BE32-E72D297353CC}">
              <c16:uniqueId val="{00000000-9848-C047-B426-C1AA2192EA37}"/>
            </c:ext>
          </c:extLst>
        </c:ser>
        <c:dLbls>
          <c:showLegendKey val="0"/>
          <c:showVal val="1"/>
          <c:showCatName val="0"/>
          <c:showSerName val="0"/>
          <c:showPercent val="0"/>
          <c:showBubbleSize val="0"/>
        </c:dLbls>
        <c:gapWidth val="150"/>
        <c:axId val="103353344"/>
        <c:axId val="103368192"/>
      </c:barChart>
      <c:catAx>
        <c:axId val="103353344"/>
        <c:scaling>
          <c:orientation val="minMax"/>
        </c:scaling>
        <c:delete val="0"/>
        <c:axPos val="l"/>
        <c:numFmt formatCode="General" sourceLinked="0"/>
        <c:majorTickMark val="out"/>
        <c:minorTickMark val="none"/>
        <c:tickLblPos val="nextTo"/>
        <c:txPr>
          <a:bodyPr/>
          <a:lstStyle/>
          <a:p>
            <a:pPr>
              <a:defRPr b="1"/>
            </a:pPr>
            <a:endParaRPr lang="en-NP"/>
          </a:p>
        </c:txPr>
        <c:crossAx val="103368192"/>
        <c:crosses val="autoZero"/>
        <c:auto val="1"/>
        <c:lblAlgn val="ctr"/>
        <c:lblOffset val="100"/>
        <c:noMultiLvlLbl val="0"/>
      </c:catAx>
      <c:valAx>
        <c:axId val="103368192"/>
        <c:scaling>
          <c:orientation val="minMax"/>
        </c:scaling>
        <c:delete val="1"/>
        <c:axPos val="b"/>
        <c:numFmt formatCode="General" sourceLinked="1"/>
        <c:majorTickMark val="out"/>
        <c:minorTickMark val="none"/>
        <c:tickLblPos val="nextTo"/>
        <c:crossAx val="103353344"/>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functional federal institutions at provincial level</a:t>
            </a:r>
          </a:p>
        </c:rich>
      </c:tx>
      <c:overlay val="0"/>
    </c:title>
    <c:autoTitleDeleted val="0"/>
    <c:plotArea>
      <c:layout>
        <c:manualLayout>
          <c:layoutTarget val="inner"/>
          <c:xMode val="edge"/>
          <c:yMode val="edge"/>
          <c:x val="0.28185762493973981"/>
          <c:y val="0.33212322143942591"/>
          <c:w val="0.65465035620547707"/>
          <c:h val="0.60332056194125006"/>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Sheet2!$N$29:$N$35</c:f>
              <c:strCache>
                <c:ptCount val="7"/>
                <c:pt idx="0">
                  <c:v>Prov.1</c:v>
                </c:pt>
                <c:pt idx="1">
                  <c:v>Prov-2</c:v>
                </c:pt>
                <c:pt idx="2">
                  <c:v>Bagmati</c:v>
                </c:pt>
                <c:pt idx="3">
                  <c:v>Gandaki</c:v>
                </c:pt>
                <c:pt idx="4">
                  <c:v>Lumbini</c:v>
                </c:pt>
                <c:pt idx="5">
                  <c:v>Karnali</c:v>
                </c:pt>
                <c:pt idx="6">
                  <c:v>S. Paschim</c:v>
                </c:pt>
              </c:strCache>
            </c:strRef>
          </c:cat>
          <c:val>
            <c:numRef>
              <c:f>Sheet2!$O$29:$O$35</c:f>
              <c:numCache>
                <c:formatCode>General</c:formatCode>
                <c:ptCount val="7"/>
                <c:pt idx="0">
                  <c:v>19</c:v>
                </c:pt>
                <c:pt idx="1">
                  <c:v>0</c:v>
                </c:pt>
                <c:pt idx="2">
                  <c:v>30</c:v>
                </c:pt>
                <c:pt idx="3">
                  <c:v>3</c:v>
                </c:pt>
                <c:pt idx="4">
                  <c:v>12</c:v>
                </c:pt>
                <c:pt idx="5">
                  <c:v>22</c:v>
                </c:pt>
                <c:pt idx="6">
                  <c:v>2</c:v>
                </c:pt>
              </c:numCache>
            </c:numRef>
          </c:val>
          <c:extLst>
            <c:ext xmlns:c16="http://schemas.microsoft.com/office/drawing/2014/chart" uri="{C3380CC4-5D6E-409C-BE32-E72D297353CC}">
              <c16:uniqueId val="{00000000-37C9-3749-84BA-4A07281DB0C9}"/>
            </c:ext>
          </c:extLst>
        </c:ser>
        <c:dLbls>
          <c:showLegendKey val="0"/>
          <c:showVal val="1"/>
          <c:showCatName val="0"/>
          <c:showSerName val="0"/>
          <c:showPercent val="0"/>
          <c:showBubbleSize val="0"/>
        </c:dLbls>
        <c:gapWidth val="150"/>
        <c:axId val="110225664"/>
        <c:axId val="110563328"/>
      </c:barChart>
      <c:catAx>
        <c:axId val="110225664"/>
        <c:scaling>
          <c:orientation val="minMax"/>
        </c:scaling>
        <c:delete val="0"/>
        <c:axPos val="l"/>
        <c:numFmt formatCode="General" sourceLinked="0"/>
        <c:majorTickMark val="out"/>
        <c:minorTickMark val="none"/>
        <c:tickLblPos val="nextTo"/>
        <c:txPr>
          <a:bodyPr/>
          <a:lstStyle/>
          <a:p>
            <a:pPr>
              <a:defRPr b="1"/>
            </a:pPr>
            <a:endParaRPr lang="en-NP"/>
          </a:p>
        </c:txPr>
        <c:crossAx val="110563328"/>
        <c:crosses val="autoZero"/>
        <c:auto val="1"/>
        <c:lblAlgn val="ctr"/>
        <c:lblOffset val="100"/>
        <c:noMultiLvlLbl val="0"/>
      </c:catAx>
      <c:valAx>
        <c:axId val="110563328"/>
        <c:scaling>
          <c:orientation val="minMax"/>
        </c:scaling>
        <c:delete val="1"/>
        <c:axPos val="b"/>
        <c:numFmt formatCode="General" sourceLinked="1"/>
        <c:majorTickMark val="out"/>
        <c:minorTickMark val="none"/>
        <c:tickLblPos val="nextTo"/>
        <c:crossAx val="110225664"/>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LGs having CD plan</a:t>
            </a:r>
          </a:p>
        </c:rich>
      </c:tx>
      <c:layout>
        <c:manualLayout>
          <c:xMode val="edge"/>
          <c:yMode val="edge"/>
          <c:x val="0.24760414150685195"/>
          <c:y val="0"/>
        </c:manualLayout>
      </c:layout>
      <c:overlay val="0"/>
    </c:title>
    <c:autoTitleDeleted val="0"/>
    <c:plotArea>
      <c:layout>
        <c:manualLayout>
          <c:layoutTarget val="inner"/>
          <c:xMode val="edge"/>
          <c:yMode val="edge"/>
          <c:x val="0.29771093613298338"/>
          <c:y val="0.22986091305515938"/>
          <c:w val="0.6654260717410323"/>
          <c:h val="0.71799198177150969"/>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Sheet2!$N$18:$N$24</c:f>
              <c:strCache>
                <c:ptCount val="7"/>
                <c:pt idx="0">
                  <c:v>Prov.1</c:v>
                </c:pt>
                <c:pt idx="1">
                  <c:v>Prov-2</c:v>
                </c:pt>
                <c:pt idx="2">
                  <c:v>Bagmati</c:v>
                </c:pt>
                <c:pt idx="3">
                  <c:v>Gandaki</c:v>
                </c:pt>
                <c:pt idx="4">
                  <c:v>Lumbini</c:v>
                </c:pt>
                <c:pt idx="5">
                  <c:v>Karnali</c:v>
                </c:pt>
                <c:pt idx="6">
                  <c:v>S. Paschim</c:v>
                </c:pt>
              </c:strCache>
            </c:strRef>
          </c:cat>
          <c:val>
            <c:numRef>
              <c:f>Sheet2!$O$18:$O$24</c:f>
              <c:numCache>
                <c:formatCode>General</c:formatCode>
                <c:ptCount val="7"/>
                <c:pt idx="0">
                  <c:v>10</c:v>
                </c:pt>
                <c:pt idx="1">
                  <c:v>5</c:v>
                </c:pt>
                <c:pt idx="2">
                  <c:v>6</c:v>
                </c:pt>
                <c:pt idx="3">
                  <c:v>2</c:v>
                </c:pt>
                <c:pt idx="4">
                  <c:v>0</c:v>
                </c:pt>
                <c:pt idx="5">
                  <c:v>2</c:v>
                </c:pt>
                <c:pt idx="6">
                  <c:v>1</c:v>
                </c:pt>
              </c:numCache>
            </c:numRef>
          </c:val>
          <c:extLst>
            <c:ext xmlns:c16="http://schemas.microsoft.com/office/drawing/2014/chart" uri="{C3380CC4-5D6E-409C-BE32-E72D297353CC}">
              <c16:uniqueId val="{00000000-0690-3044-A97D-1A0B95D04D60}"/>
            </c:ext>
          </c:extLst>
        </c:ser>
        <c:dLbls>
          <c:showLegendKey val="0"/>
          <c:showVal val="1"/>
          <c:showCatName val="0"/>
          <c:showSerName val="0"/>
          <c:showPercent val="0"/>
          <c:showBubbleSize val="0"/>
        </c:dLbls>
        <c:gapWidth val="150"/>
        <c:axId val="110664704"/>
        <c:axId val="110887680"/>
      </c:barChart>
      <c:catAx>
        <c:axId val="110664704"/>
        <c:scaling>
          <c:orientation val="minMax"/>
        </c:scaling>
        <c:delete val="0"/>
        <c:axPos val="l"/>
        <c:numFmt formatCode="General" sourceLinked="0"/>
        <c:majorTickMark val="out"/>
        <c:minorTickMark val="none"/>
        <c:tickLblPos val="nextTo"/>
        <c:txPr>
          <a:bodyPr/>
          <a:lstStyle/>
          <a:p>
            <a:pPr>
              <a:defRPr b="1"/>
            </a:pPr>
            <a:endParaRPr lang="en-NP"/>
          </a:p>
        </c:txPr>
        <c:crossAx val="110887680"/>
        <c:crosses val="autoZero"/>
        <c:auto val="1"/>
        <c:lblAlgn val="ctr"/>
        <c:lblOffset val="100"/>
        <c:noMultiLvlLbl val="0"/>
      </c:catAx>
      <c:valAx>
        <c:axId val="110887680"/>
        <c:scaling>
          <c:orientation val="minMax"/>
        </c:scaling>
        <c:delete val="1"/>
        <c:axPos val="b"/>
        <c:numFmt formatCode="General" sourceLinked="1"/>
        <c:majorTickMark val="out"/>
        <c:minorTickMark val="none"/>
        <c:tickLblPos val="nextTo"/>
        <c:crossAx val="110664704"/>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u="sng"/>
            </a:pPr>
            <a:r>
              <a:rPr lang="en-US" sz="1200" u="sng"/>
              <a:t>No. of LGs </a:t>
            </a:r>
            <a:r>
              <a:rPr lang="en-US" sz="1200" u="sng" baseline="0"/>
              <a:t> adopted</a:t>
            </a:r>
            <a:r>
              <a:rPr lang="en-US" sz="1200" u="sng"/>
              <a:t> SuTRA</a:t>
            </a:r>
          </a:p>
        </c:rich>
      </c:tx>
      <c:overlay val="0"/>
    </c:title>
    <c:autoTitleDeleted val="0"/>
    <c:plotArea>
      <c:layout>
        <c:manualLayout>
          <c:layoutTarget val="inner"/>
          <c:xMode val="edge"/>
          <c:yMode val="edge"/>
          <c:x val="0.32168933428776048"/>
          <c:y val="0.23433483478320671"/>
          <c:w val="0.61198105114909673"/>
          <c:h val="0.72079510703364125"/>
        </c:manualLayout>
      </c:layout>
      <c:barChart>
        <c:barDir val="bar"/>
        <c:grouping val="clustered"/>
        <c:varyColors val="0"/>
        <c:ser>
          <c:idx val="0"/>
          <c:order val="0"/>
          <c:invertIfNegative val="0"/>
          <c:dLbls>
            <c:spPr>
              <a:noFill/>
              <a:ln>
                <a:noFill/>
              </a:ln>
              <a:effectLst/>
            </c:spPr>
            <c:txPr>
              <a:bodyPr/>
              <a:lstStyle/>
              <a:p>
                <a:pPr>
                  <a:defRPr sz="1100"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Sheet2!$N$4:$N$10</c:f>
              <c:strCache>
                <c:ptCount val="7"/>
                <c:pt idx="0">
                  <c:v>Prov.1</c:v>
                </c:pt>
                <c:pt idx="1">
                  <c:v>Prov-2</c:v>
                </c:pt>
                <c:pt idx="2">
                  <c:v>Bagmati</c:v>
                </c:pt>
                <c:pt idx="3">
                  <c:v>Gandaki</c:v>
                </c:pt>
                <c:pt idx="4">
                  <c:v>Lumbini</c:v>
                </c:pt>
                <c:pt idx="5">
                  <c:v>Karnali</c:v>
                </c:pt>
                <c:pt idx="6">
                  <c:v>S. Paschim</c:v>
                </c:pt>
              </c:strCache>
            </c:strRef>
          </c:cat>
          <c:val>
            <c:numRef>
              <c:f>Sheet2!$O$4:$O$10</c:f>
              <c:numCache>
                <c:formatCode>General</c:formatCode>
                <c:ptCount val="7"/>
                <c:pt idx="0">
                  <c:v>66</c:v>
                </c:pt>
                <c:pt idx="1">
                  <c:v>28</c:v>
                </c:pt>
                <c:pt idx="2">
                  <c:v>53</c:v>
                </c:pt>
                <c:pt idx="3">
                  <c:v>50</c:v>
                </c:pt>
                <c:pt idx="4">
                  <c:v>60</c:v>
                </c:pt>
                <c:pt idx="5">
                  <c:v>47</c:v>
                </c:pt>
                <c:pt idx="6">
                  <c:v>32</c:v>
                </c:pt>
              </c:numCache>
            </c:numRef>
          </c:val>
          <c:extLst>
            <c:ext xmlns:c16="http://schemas.microsoft.com/office/drawing/2014/chart" uri="{C3380CC4-5D6E-409C-BE32-E72D297353CC}">
              <c16:uniqueId val="{00000000-6D9C-BD48-8074-674AF705F357}"/>
            </c:ext>
          </c:extLst>
        </c:ser>
        <c:dLbls>
          <c:showLegendKey val="0"/>
          <c:showVal val="1"/>
          <c:showCatName val="0"/>
          <c:showSerName val="0"/>
          <c:showPercent val="0"/>
          <c:showBubbleSize val="0"/>
        </c:dLbls>
        <c:gapWidth val="150"/>
        <c:axId val="111016192"/>
        <c:axId val="111124864"/>
      </c:barChart>
      <c:catAx>
        <c:axId val="111016192"/>
        <c:scaling>
          <c:orientation val="minMax"/>
        </c:scaling>
        <c:delete val="0"/>
        <c:axPos val="l"/>
        <c:numFmt formatCode="General" sourceLinked="0"/>
        <c:majorTickMark val="out"/>
        <c:minorTickMark val="none"/>
        <c:tickLblPos val="nextTo"/>
        <c:txPr>
          <a:bodyPr/>
          <a:lstStyle/>
          <a:p>
            <a:pPr>
              <a:defRPr b="1"/>
            </a:pPr>
            <a:endParaRPr lang="en-NP"/>
          </a:p>
        </c:txPr>
        <c:crossAx val="111124864"/>
        <c:crosses val="autoZero"/>
        <c:auto val="1"/>
        <c:lblAlgn val="ctr"/>
        <c:lblOffset val="100"/>
        <c:noMultiLvlLbl val="0"/>
      </c:catAx>
      <c:valAx>
        <c:axId val="111124864"/>
        <c:scaling>
          <c:orientation val="minMax"/>
        </c:scaling>
        <c:delete val="1"/>
        <c:axPos val="b"/>
        <c:numFmt formatCode="General" sourceLinked="1"/>
        <c:majorTickMark val="out"/>
        <c:minorTickMark val="none"/>
        <c:tickLblPos val="nextTo"/>
        <c:crossAx val="111016192"/>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u="sng"/>
              <a:t>No. of LGs having horizental cooperation agreements</a:t>
            </a:r>
            <a:r>
              <a:rPr lang="en-US" sz="1100"/>
              <a:t> </a:t>
            </a:r>
          </a:p>
        </c:rich>
      </c:tx>
      <c:overlay val="0"/>
    </c:title>
    <c:autoTitleDeleted val="0"/>
    <c:plotArea>
      <c:layout>
        <c:manualLayout>
          <c:layoutTarget val="inner"/>
          <c:xMode val="edge"/>
          <c:yMode val="edge"/>
          <c:x val="0.28619609381567568"/>
          <c:y val="0.33122635532627448"/>
          <c:w val="0.6758442383314206"/>
          <c:h val="0.58766013071895307"/>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Sheet2!$E$34:$E$40</c:f>
              <c:strCache>
                <c:ptCount val="7"/>
                <c:pt idx="0">
                  <c:v>Prov.1</c:v>
                </c:pt>
                <c:pt idx="1">
                  <c:v>Prov-2</c:v>
                </c:pt>
                <c:pt idx="2">
                  <c:v>Bagmati</c:v>
                </c:pt>
                <c:pt idx="3">
                  <c:v>Gandaki</c:v>
                </c:pt>
                <c:pt idx="4">
                  <c:v>Lumbini</c:v>
                </c:pt>
                <c:pt idx="5">
                  <c:v>Karnali</c:v>
                </c:pt>
                <c:pt idx="6">
                  <c:v>S. Paschim</c:v>
                </c:pt>
              </c:strCache>
            </c:strRef>
          </c:cat>
          <c:val>
            <c:numRef>
              <c:f>Sheet2!$F$34:$F$40</c:f>
              <c:numCache>
                <c:formatCode>General</c:formatCode>
                <c:ptCount val="7"/>
                <c:pt idx="0">
                  <c:v>0</c:v>
                </c:pt>
                <c:pt idx="1">
                  <c:v>0</c:v>
                </c:pt>
                <c:pt idx="2">
                  <c:v>7</c:v>
                </c:pt>
                <c:pt idx="3">
                  <c:v>3</c:v>
                </c:pt>
                <c:pt idx="4">
                  <c:v>3</c:v>
                </c:pt>
                <c:pt idx="5">
                  <c:v>1</c:v>
                </c:pt>
                <c:pt idx="6">
                  <c:v>0</c:v>
                </c:pt>
              </c:numCache>
            </c:numRef>
          </c:val>
          <c:extLst>
            <c:ext xmlns:c16="http://schemas.microsoft.com/office/drawing/2014/chart" uri="{C3380CC4-5D6E-409C-BE32-E72D297353CC}">
              <c16:uniqueId val="{00000000-C7B6-BF40-9B0A-D3180EE7689F}"/>
            </c:ext>
          </c:extLst>
        </c:ser>
        <c:dLbls>
          <c:showLegendKey val="0"/>
          <c:showVal val="1"/>
          <c:showCatName val="0"/>
          <c:showSerName val="0"/>
          <c:showPercent val="0"/>
          <c:showBubbleSize val="0"/>
        </c:dLbls>
        <c:gapWidth val="150"/>
        <c:axId val="103171584"/>
        <c:axId val="103173120"/>
      </c:barChart>
      <c:catAx>
        <c:axId val="103171584"/>
        <c:scaling>
          <c:orientation val="minMax"/>
        </c:scaling>
        <c:delete val="0"/>
        <c:axPos val="l"/>
        <c:numFmt formatCode="General" sourceLinked="0"/>
        <c:majorTickMark val="out"/>
        <c:minorTickMark val="none"/>
        <c:tickLblPos val="nextTo"/>
        <c:txPr>
          <a:bodyPr/>
          <a:lstStyle/>
          <a:p>
            <a:pPr>
              <a:defRPr b="1"/>
            </a:pPr>
            <a:endParaRPr lang="en-NP"/>
          </a:p>
        </c:txPr>
        <c:crossAx val="103173120"/>
        <c:crosses val="autoZero"/>
        <c:auto val="1"/>
        <c:lblAlgn val="ctr"/>
        <c:lblOffset val="100"/>
        <c:noMultiLvlLbl val="0"/>
      </c:catAx>
      <c:valAx>
        <c:axId val="103173120"/>
        <c:scaling>
          <c:orientation val="minMax"/>
        </c:scaling>
        <c:delete val="1"/>
        <c:axPos val="b"/>
        <c:numFmt formatCode="General" sourceLinked="1"/>
        <c:majorTickMark val="out"/>
        <c:minorTickMark val="none"/>
        <c:tickLblPos val="nextTo"/>
        <c:crossAx val="103171584"/>
        <c:crosses val="autoZero"/>
        <c:crossBetween val="between"/>
      </c:valAx>
      <c:spPr>
        <a:solidFill>
          <a:schemeClr val="accent1">
            <a:lumMod val="20000"/>
            <a:lumOff val="80000"/>
          </a:schemeClr>
        </a:solidFill>
        <a:ln w="25400">
          <a:noFill/>
        </a:ln>
      </c:spPr>
    </c:plotArea>
    <c:plotVisOnly val="1"/>
    <c:dispBlanksAs val="gap"/>
    <c:showDLblsOverMax val="0"/>
  </c:chart>
  <c:spPr>
    <a:solidFill>
      <a:schemeClr val="accent6">
        <a:lumMod val="40000"/>
        <a:lumOff val="60000"/>
      </a:scheme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u="sng"/>
            </a:pPr>
            <a:r>
              <a:rPr lang="en-US" sz="1100" u="sng"/>
              <a:t>No. of LGs having verticle cooperation agreements</a:t>
            </a:r>
          </a:p>
        </c:rich>
      </c:tx>
      <c:layout>
        <c:manualLayout>
          <c:xMode val="edge"/>
          <c:yMode val="edge"/>
          <c:x val="0.20776978417266237"/>
          <c:y val="4.4692737430167731E-2"/>
        </c:manualLayout>
      </c:layout>
      <c:overlay val="0"/>
      <c:spPr>
        <a:solidFill>
          <a:schemeClr val="accent6">
            <a:lumMod val="40000"/>
            <a:lumOff val="60000"/>
          </a:schemeClr>
        </a:solidFill>
      </c:spPr>
    </c:title>
    <c:autoTitleDeleted val="0"/>
    <c:plotArea>
      <c:layout>
        <c:manualLayout>
          <c:layoutTarget val="inner"/>
          <c:xMode val="edge"/>
          <c:yMode val="edge"/>
          <c:x val="0.35983005721407185"/>
          <c:y val="0.32415524448332805"/>
          <c:w val="0.57630063201303072"/>
          <c:h val="0.56674509803921724"/>
        </c:manualLayout>
      </c:layout>
      <c:barChart>
        <c:barDir val="bar"/>
        <c:grouping val="clustered"/>
        <c:varyColors val="0"/>
        <c:ser>
          <c:idx val="0"/>
          <c:order val="0"/>
          <c:invertIfNegative val="0"/>
          <c:dLbls>
            <c:spPr>
              <a:noFill/>
              <a:ln>
                <a:noFill/>
              </a:ln>
              <a:effectLst/>
            </c:spPr>
            <c:txPr>
              <a:bodyPr/>
              <a:lstStyle/>
              <a:p>
                <a:pPr>
                  <a:defRPr b="1"/>
                </a:pPr>
                <a:endParaRPr lang="en-N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Sheet2!$E$25:$E$31</c:f>
              <c:strCache>
                <c:ptCount val="7"/>
                <c:pt idx="0">
                  <c:v>Prov.1</c:v>
                </c:pt>
                <c:pt idx="1">
                  <c:v>Prov-2</c:v>
                </c:pt>
                <c:pt idx="2">
                  <c:v>Bagmati</c:v>
                </c:pt>
                <c:pt idx="3">
                  <c:v>Gandaki</c:v>
                </c:pt>
                <c:pt idx="4">
                  <c:v>Lumbini</c:v>
                </c:pt>
                <c:pt idx="5">
                  <c:v>Karnali</c:v>
                </c:pt>
                <c:pt idx="6">
                  <c:v>S. Paschim</c:v>
                </c:pt>
              </c:strCache>
            </c:strRef>
          </c:cat>
          <c:val>
            <c:numRef>
              <c:f>Sheet2!$F$25:$F$31</c:f>
              <c:numCache>
                <c:formatCode>General</c:formatCode>
                <c:ptCount val="7"/>
                <c:pt idx="0">
                  <c:v>3</c:v>
                </c:pt>
                <c:pt idx="1">
                  <c:v>0</c:v>
                </c:pt>
                <c:pt idx="2">
                  <c:v>2</c:v>
                </c:pt>
                <c:pt idx="3">
                  <c:v>2</c:v>
                </c:pt>
                <c:pt idx="4">
                  <c:v>3</c:v>
                </c:pt>
                <c:pt idx="5">
                  <c:v>1</c:v>
                </c:pt>
                <c:pt idx="6">
                  <c:v>0</c:v>
                </c:pt>
              </c:numCache>
            </c:numRef>
          </c:val>
          <c:extLst>
            <c:ext xmlns:c16="http://schemas.microsoft.com/office/drawing/2014/chart" uri="{C3380CC4-5D6E-409C-BE32-E72D297353CC}">
              <c16:uniqueId val="{00000000-9444-DD48-9679-79B6B3E76C4C}"/>
            </c:ext>
          </c:extLst>
        </c:ser>
        <c:dLbls>
          <c:showLegendKey val="0"/>
          <c:showVal val="1"/>
          <c:showCatName val="0"/>
          <c:showSerName val="0"/>
          <c:showPercent val="0"/>
          <c:showBubbleSize val="0"/>
        </c:dLbls>
        <c:gapWidth val="150"/>
        <c:axId val="103393920"/>
        <c:axId val="103604608"/>
      </c:barChart>
      <c:catAx>
        <c:axId val="103393920"/>
        <c:scaling>
          <c:orientation val="minMax"/>
        </c:scaling>
        <c:delete val="0"/>
        <c:axPos val="l"/>
        <c:numFmt formatCode="General" sourceLinked="0"/>
        <c:majorTickMark val="out"/>
        <c:minorTickMark val="none"/>
        <c:tickLblPos val="nextTo"/>
        <c:txPr>
          <a:bodyPr/>
          <a:lstStyle/>
          <a:p>
            <a:pPr>
              <a:defRPr b="1"/>
            </a:pPr>
            <a:endParaRPr lang="en-NP"/>
          </a:p>
        </c:txPr>
        <c:crossAx val="103604608"/>
        <c:crosses val="autoZero"/>
        <c:auto val="1"/>
        <c:lblAlgn val="ctr"/>
        <c:lblOffset val="100"/>
        <c:noMultiLvlLbl val="0"/>
      </c:catAx>
      <c:valAx>
        <c:axId val="103604608"/>
        <c:scaling>
          <c:orientation val="minMax"/>
        </c:scaling>
        <c:delete val="1"/>
        <c:axPos val="b"/>
        <c:numFmt formatCode="General" sourceLinked="1"/>
        <c:majorTickMark val="out"/>
        <c:minorTickMark val="none"/>
        <c:tickLblPos val="nextTo"/>
        <c:crossAx val="103393920"/>
        <c:crosses val="autoZero"/>
        <c:crossBetween val="between"/>
      </c:valAx>
      <c:spPr>
        <a:solidFill>
          <a:schemeClr val="accent5">
            <a:lumMod val="20000"/>
            <a:lumOff val="80000"/>
          </a:schemeClr>
        </a:solidFill>
      </c:spPr>
    </c:plotArea>
    <c:plotVisOnly val="1"/>
    <c:dispBlanksAs val="gap"/>
    <c:showDLblsOverMax val="0"/>
  </c:chart>
  <c:spPr>
    <a:solidFill>
      <a:schemeClr val="accent6">
        <a:lumMod val="40000"/>
        <a:lumOff val="6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2743-CE8D-487C-91A7-F3C9A71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29</Pages>
  <Words>8470</Words>
  <Characters>48284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51</cp:revision>
  <cp:lastPrinted>2021-01-11T06:07:00Z</cp:lastPrinted>
  <dcterms:created xsi:type="dcterms:W3CDTF">2021-01-01T05:45:00Z</dcterms:created>
  <dcterms:modified xsi:type="dcterms:W3CDTF">2021-01-23T06:06:00Z</dcterms:modified>
</cp:coreProperties>
</file>